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E0A50" w:rsidRDefault="0096359B" w14:paraId="1A1FB198" w14:textId="33EB167B">
      <w:pPr>
        <w:rPr>
          <w:rFonts w:ascii="Arial" w:hAnsi="Arial"/>
          <w:sz w:val="27"/>
        </w:rPr>
        <w:sectPr w:rsidR="000E0A50">
          <w:type w:val="continuous"/>
          <w:pgSz w:w="16840" w:h="11910" w:orient="landscape"/>
          <w:pgMar w:top="1000" w:right="600" w:bottom="280" w:left="0" w:header="720" w:footer="720" w:gutter="0"/>
          <w:cols w:equalWidth="0" w:space="720" w:num="2">
            <w:col w:w="14402" w:space="40"/>
            <w:col w:w="1798"/>
          </w:cols>
        </w:sectPr>
      </w:pPr>
      <w:r>
        <w:rPr>
          <w:noProof/>
        </w:rPr>
        <w:drawing>
          <wp:anchor distT="0" distB="0" distL="114300" distR="114300" simplePos="0" relativeHeight="251662336" behindDoc="1" locked="0" layoutInCell="1" allowOverlap="1" wp14:anchorId="0E82B183" wp14:editId="75D258F4">
            <wp:simplePos x="0" y="0"/>
            <wp:positionH relativeFrom="column">
              <wp:posOffset>-53975</wp:posOffset>
            </wp:positionH>
            <wp:positionV relativeFrom="paragraph">
              <wp:posOffset>-1870075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5625" cy="75762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A50" w:rsidRDefault="0096359B" w14:paraId="4CECDBED" w14:textId="4A1C3FC1">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A50" w:rsidRDefault="000E0A50" w14:paraId="35BDE66B" w14:textId="5D21421E">
      <w:pPr>
        <w:pStyle w:val="BodyText"/>
        <w:rPr>
          <w:rFonts w:ascii="Arial"/>
          <w:b/>
          <w:sz w:val="20"/>
        </w:rPr>
      </w:pPr>
    </w:p>
    <w:p w:rsidR="000E0A50" w:rsidRDefault="00B50E49" w14:paraId="513D701C" w14:textId="15247D64">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rsidR="000E0A50" w:rsidRDefault="000E0A50" w14:paraId="3D02C8D3" w14:textId="001479E2">
      <w:pPr>
        <w:pStyle w:val="BodyText"/>
        <w:spacing w:before="5"/>
        <w:rPr>
          <w:sz w:val="23"/>
        </w:rPr>
      </w:pPr>
    </w:p>
    <w:p w:rsidR="000E0A50" w:rsidRDefault="00B50E49" w14:paraId="2EDF1AA6" w14:textId="77777777">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rsidR="000E0A50" w:rsidRDefault="00B50E49" w14:paraId="400E1D88" w14:textId="29813684">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rsidR="000E0A50" w:rsidRDefault="00B50E49" w14:paraId="788FD254" w14:textId="52303255">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rsidR="000E0A50" w:rsidRDefault="00B50E49" w14:paraId="4084DE3F" w14:textId="77777777">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rsidR="000E0A50" w:rsidRDefault="000E0A50" w14:paraId="444EE8EF" w14:textId="0B65C430">
      <w:pPr>
        <w:pStyle w:val="BodyText"/>
        <w:spacing w:before="5"/>
        <w:rPr>
          <w:sz w:val="23"/>
        </w:rPr>
      </w:pPr>
    </w:p>
    <w:p w:rsidR="000E0A50" w:rsidRDefault="00B50E49" w14:paraId="224AEEB2" w14:textId="77777777">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rsidR="000E0A50" w:rsidRDefault="000E0A50" w14:paraId="2FB3DC49" w14:textId="25ED9428">
      <w:pPr>
        <w:pStyle w:val="BodyText"/>
        <w:spacing w:before="9"/>
        <w:rPr>
          <w:sz w:val="23"/>
        </w:rPr>
      </w:pPr>
    </w:p>
    <w:p w:rsidR="000E0A50" w:rsidRDefault="00B50E49" w14:paraId="2216AA26" w14:textId="77777777">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rsidR="000E0A50" w:rsidRDefault="000E0A50" w14:paraId="5A8A2E2C" w14:textId="77777777">
      <w:pPr>
        <w:pStyle w:val="BodyText"/>
        <w:spacing w:before="7"/>
        <w:rPr>
          <w:sz w:val="23"/>
        </w:rPr>
      </w:pPr>
    </w:p>
    <w:p w:rsidR="000E0A50" w:rsidRDefault="00B50E49" w14:paraId="021A3AEF" w14:textId="77777777">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rsidR="000E0A50" w:rsidRDefault="00B50E49" w14:paraId="43539A59" w14:textId="5A5B4BC8">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rsidR="000E0A50" w:rsidRDefault="00B50E49" w14:paraId="795512A9" w14:textId="77777777">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rsidR="000E0A50" w:rsidRDefault="000E0A50" w14:paraId="4FB9D56E" w14:textId="77777777">
      <w:pPr>
        <w:pStyle w:val="BodyText"/>
        <w:spacing w:before="3"/>
        <w:rPr>
          <w:sz w:val="23"/>
        </w:rPr>
      </w:pPr>
    </w:p>
    <w:p w:rsidR="000E0A50" w:rsidRDefault="00B50E49" w14:paraId="273DB681" w14:textId="620D8EEF">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0E0A50" w:rsidRDefault="000E0A50" w14:paraId="058F28AA" w14:textId="77777777">
      <w:pPr>
        <w:pStyle w:val="BodyText"/>
        <w:spacing w:before="5"/>
        <w:rPr>
          <w:sz w:val="23"/>
        </w:rPr>
      </w:pPr>
    </w:p>
    <w:p w:rsidR="000E0A50" w:rsidRDefault="00B50E49" w14:paraId="6017C544" w14:textId="77777777">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rsidR="000E0A50" w:rsidRDefault="000E0A50" w14:paraId="0AF7B4CC" w14:textId="3D348639">
      <w:pPr>
        <w:pStyle w:val="BodyText"/>
        <w:spacing w:before="7"/>
        <w:rPr>
          <w:sz w:val="23"/>
        </w:rPr>
      </w:pPr>
    </w:p>
    <w:p w:rsidR="000E0A50" w:rsidRDefault="00B50E49" w14:paraId="5BDFA995" w14:textId="77777777">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rsidR="000E0A50" w:rsidRDefault="000E0A50" w14:paraId="2E79B12A" w14:textId="77777777">
      <w:pPr>
        <w:pStyle w:val="BodyText"/>
        <w:spacing w:before="10"/>
        <w:rPr>
          <w:b/>
          <w:sz w:val="23"/>
        </w:rPr>
      </w:pPr>
    </w:p>
    <w:p w:rsidR="000E0A50" w:rsidRDefault="00B50E49" w14:paraId="0D8E71A7" w14:textId="4E022EDB">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Pr="0096359B" w:rsidR="0096359B">
        <w:rPr>
          <w:noProof/>
          <w:lang w:eastAsia="en-GB"/>
        </w:rPr>
        <w:t xml:space="preserve"> </w:t>
      </w:r>
    </w:p>
    <w:p w:rsidR="000E0A50" w:rsidRDefault="000E0A50" w14:paraId="2CE91C29" w14:textId="77777777">
      <w:pPr>
        <w:jc w:val="both"/>
        <w:sectPr w:rsidR="000E0A50">
          <w:pgSz w:w="16840" w:h="11910" w:orient="landscape"/>
          <w:pgMar w:top="0" w:right="599" w:bottom="0" w:left="0" w:header="720" w:footer="720" w:gutter="0"/>
          <w:cols w:space="720"/>
        </w:sectPr>
      </w:pPr>
    </w:p>
    <w:p w:rsidR="000E0A50" w:rsidRDefault="00B50E49" w14:paraId="05EA1CE0" w14:textId="7557519C">
      <w:pPr>
        <w:pStyle w:val="BodyText"/>
        <w:rPr>
          <w:sz w:val="20"/>
        </w:rPr>
      </w:pPr>
      <w:r>
        <w:rPr>
          <w:noProof/>
          <w:sz w:val="20"/>
        </w:rPr>
        <w:lastRenderedPageBreak/>
        <mc:AlternateContent>
          <mc:Choice Requires="wps">
            <w:drawing>
              <wp:inline distT="0" distB="0" distL="0" distR="0" wp14:anchorId="5F6B8140" wp14:editId="6ED826D9">
                <wp:extent cx="7074535" cy="777240"/>
                <wp:effectExtent l="0" t="0" r="2540" b="3810"/>
                <wp:docPr id="18150860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A50" w:rsidRDefault="00B50E49" w14:paraId="265B5BD7" w14:textId="77777777">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rsidR="000E0A50" w:rsidRDefault="00B50E49" w14:paraId="19DEFEC8" w14:textId="7777777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5F6B8140">
                <v:stroke joinstyle="miter"/>
                <v:path gradientshapeok="t" o:connecttype="rect"/>
              </v:shapetype>
              <v:shape id="docshape19" style="width:557.05pt;height:61.2pt;visibility:visible;mso-wrap-style:square;mso-left-percent:-10001;mso-top-percent:-10001;mso-position-horizontal:absolute;mso-position-horizontal-relative:char;mso-position-vertical:absolute;mso-position-vertical-relative:line;mso-left-percent:-10001;mso-top-percent:-10001;v-text-anchor:top" o:spid="_x0000_s1026" fillcolor="#0090d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v:textbox inset="0,0,0,0">
                  <w:txbxContent>
                    <w:p w:rsidR="000E0A50" w:rsidRDefault="00B50E49" w14:paraId="265B5BD7" w14:textId="77777777">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rsidR="000E0A50" w:rsidRDefault="00B50E49" w14:paraId="19DEFEC8" w14:textId="7777777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rsidR="000E0A50" w:rsidRDefault="000E0A50" w14:paraId="016277E6" w14:textId="77777777">
      <w:pPr>
        <w:pStyle w:val="BodyText"/>
        <w:spacing w:before="9"/>
        <w:rPr>
          <w:sz w:val="19"/>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44"/>
        <w:gridCol w:w="3834"/>
      </w:tblGrid>
      <w:tr w:rsidR="000E0A50" w:rsidTr="33119197" w14:paraId="36F73E62" w14:textId="77777777">
        <w:trPr>
          <w:trHeight w:val="320"/>
        </w:trPr>
        <w:tc>
          <w:tcPr>
            <w:tcW w:w="11544" w:type="dxa"/>
            <w:tcMar/>
          </w:tcPr>
          <w:p w:rsidR="000E0A50" w:rsidRDefault="00B50E49" w14:paraId="399E60B6" w14:textId="77777777">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Mar/>
          </w:tcPr>
          <w:p w:rsidR="000E0A50" w:rsidP="33119197" w:rsidRDefault="00B50E49" w14:paraId="0BF0FBC4" w14:textId="59A7F2B8">
            <w:pPr>
              <w:pStyle w:val="TableParagraph"/>
              <w:spacing w:before="21" w:line="279" w:lineRule="exact"/>
              <w:rPr>
                <w:sz w:val="24"/>
                <w:szCs w:val="24"/>
              </w:rPr>
            </w:pPr>
            <w:r w:rsidRPr="33119197" w:rsidR="00B50E49">
              <w:rPr>
                <w:color w:val="231F20"/>
                <w:sz w:val="24"/>
                <w:szCs w:val="24"/>
              </w:rPr>
              <w:t>£</w:t>
            </w:r>
            <w:r w:rsidRPr="33119197" w:rsidR="4FFD8242">
              <w:rPr>
                <w:color w:val="231F20"/>
                <w:sz w:val="24"/>
                <w:szCs w:val="24"/>
              </w:rPr>
              <w:t>0</w:t>
            </w:r>
          </w:p>
        </w:tc>
      </w:tr>
      <w:tr w:rsidR="000E0A50" w:rsidTr="33119197" w14:paraId="4D9DAB14" w14:textId="77777777">
        <w:trPr>
          <w:trHeight w:val="320"/>
        </w:trPr>
        <w:tc>
          <w:tcPr>
            <w:tcW w:w="11544" w:type="dxa"/>
            <w:tcMar/>
          </w:tcPr>
          <w:p w:rsidR="000E0A50" w:rsidRDefault="00B50E49" w14:paraId="46210793" w14:textId="77777777">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Mar/>
          </w:tcPr>
          <w:p w:rsidR="000E0A50" w:rsidP="33119197" w:rsidRDefault="00B50E49" w14:paraId="7C2C614C" w14:textId="4C1F2A72">
            <w:pPr>
              <w:pStyle w:val="TableParagraph"/>
              <w:spacing w:before="21" w:line="278" w:lineRule="exact"/>
              <w:rPr>
                <w:sz w:val="24"/>
                <w:szCs w:val="24"/>
              </w:rPr>
            </w:pPr>
            <w:r w:rsidRPr="33119197" w:rsidR="00B50E49">
              <w:rPr>
                <w:color w:val="231F20"/>
                <w:sz w:val="24"/>
                <w:szCs w:val="24"/>
              </w:rPr>
              <w:t>£</w:t>
            </w:r>
            <w:r w:rsidRPr="33119197" w:rsidR="2A669406">
              <w:rPr>
                <w:color w:val="231F20"/>
                <w:sz w:val="24"/>
                <w:szCs w:val="24"/>
              </w:rPr>
              <w:t>16.800</w:t>
            </w:r>
          </w:p>
        </w:tc>
      </w:tr>
      <w:tr w:rsidR="000E0A50" w:rsidTr="33119197" w14:paraId="0F2ACB72" w14:textId="77777777">
        <w:trPr>
          <w:trHeight w:val="320"/>
        </w:trPr>
        <w:tc>
          <w:tcPr>
            <w:tcW w:w="11544" w:type="dxa"/>
            <w:tcMar/>
          </w:tcPr>
          <w:p w:rsidR="000E0A50" w:rsidRDefault="00B50E49" w14:paraId="34B8EB85" w14:textId="77777777">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Mar/>
          </w:tcPr>
          <w:p w:rsidR="000E0A50" w:rsidP="33119197" w:rsidRDefault="00B50E49" w14:paraId="35300B35" w14:textId="6CA822B5">
            <w:pPr>
              <w:pStyle w:val="TableParagraph"/>
              <w:spacing w:before="21" w:line="278" w:lineRule="exact"/>
              <w:rPr>
                <w:sz w:val="24"/>
                <w:szCs w:val="24"/>
              </w:rPr>
            </w:pPr>
            <w:r w:rsidRPr="33119197" w:rsidR="00B50E49">
              <w:rPr>
                <w:color w:val="231F20"/>
                <w:sz w:val="24"/>
                <w:szCs w:val="24"/>
              </w:rPr>
              <w:t>£</w:t>
            </w:r>
            <w:r w:rsidRPr="33119197" w:rsidR="0FBEC284">
              <w:rPr>
                <w:color w:val="231F20"/>
                <w:sz w:val="24"/>
                <w:szCs w:val="24"/>
              </w:rPr>
              <w:t>0</w:t>
            </w:r>
          </w:p>
        </w:tc>
      </w:tr>
      <w:tr w:rsidR="000E0A50" w:rsidTr="33119197" w14:paraId="7D0B91CA" w14:textId="77777777">
        <w:trPr>
          <w:trHeight w:val="324"/>
        </w:trPr>
        <w:tc>
          <w:tcPr>
            <w:tcW w:w="11544" w:type="dxa"/>
            <w:tcMar/>
          </w:tcPr>
          <w:p w:rsidR="000E0A50" w:rsidRDefault="00B50E49" w14:paraId="77CB8A0F" w14:textId="77777777">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Mar/>
          </w:tcPr>
          <w:p w:rsidR="000E0A50" w:rsidRDefault="00B50E49" w14:paraId="567C63C0" w14:textId="78A9E98B">
            <w:pPr>
              <w:pStyle w:val="TableParagraph"/>
              <w:spacing w:before="21" w:line="283" w:lineRule="exact"/>
              <w:rPr>
                <w:sz w:val="24"/>
              </w:rPr>
            </w:pPr>
            <w:r>
              <w:rPr>
                <w:color w:val="231F20"/>
                <w:sz w:val="24"/>
              </w:rPr>
              <w:t>£</w:t>
            </w:r>
            <w:r w:rsidR="00213830">
              <w:rPr>
                <w:color w:val="231F20"/>
                <w:sz w:val="24"/>
              </w:rPr>
              <w:t>17, 570</w:t>
            </w:r>
          </w:p>
        </w:tc>
      </w:tr>
      <w:tr w:rsidR="000E0A50" w:rsidTr="33119197" w14:paraId="3473D751" w14:textId="77777777">
        <w:trPr>
          <w:trHeight w:val="320"/>
        </w:trPr>
        <w:tc>
          <w:tcPr>
            <w:tcW w:w="11544" w:type="dxa"/>
            <w:tcMar/>
          </w:tcPr>
          <w:p w:rsidR="000E0A50" w:rsidRDefault="00B50E49" w14:paraId="3FE4F8CE" w14:textId="77777777">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Mar/>
          </w:tcPr>
          <w:p w:rsidR="000E0A50" w:rsidRDefault="00B50E49" w14:paraId="4E29CB94" w14:textId="5D61ADAD">
            <w:pPr>
              <w:pStyle w:val="TableParagraph"/>
              <w:spacing w:before="21" w:line="278" w:lineRule="exact"/>
              <w:rPr>
                <w:sz w:val="20"/>
              </w:rPr>
            </w:pPr>
            <w:r>
              <w:rPr>
                <w:color w:val="231F20"/>
                <w:sz w:val="24"/>
              </w:rPr>
              <w:t>£</w:t>
            </w:r>
            <w:r>
              <w:rPr>
                <w:color w:val="231F20"/>
                <w:spacing w:val="12"/>
                <w:sz w:val="24"/>
              </w:rPr>
              <w:t xml:space="preserve"> </w:t>
            </w:r>
            <w:r w:rsidR="00213830">
              <w:rPr>
                <w:spacing w:val="-10"/>
                <w:position w:val="2"/>
                <w:sz w:val="20"/>
              </w:rPr>
              <w:t>£17, 570</w:t>
            </w:r>
          </w:p>
        </w:tc>
      </w:tr>
    </w:tbl>
    <w:p w:rsidR="000E0A50" w:rsidRDefault="00B50E49" w14:paraId="5B17FD24" w14:textId="4B7BA8E7">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63A852C1">
                <wp:simplePos x="0" y="0"/>
                <wp:positionH relativeFrom="page">
                  <wp:posOffset>0</wp:posOffset>
                </wp:positionH>
                <wp:positionV relativeFrom="paragraph">
                  <wp:posOffset>186690</wp:posOffset>
                </wp:positionV>
                <wp:extent cx="7074535" cy="777240"/>
                <wp:effectExtent l="0" t="0" r="0" b="0"/>
                <wp:wrapTopAndBottom/>
                <wp:docPr id="41498532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A50" w:rsidRDefault="00B50E49" w14:paraId="427976BD" w14:textId="7777777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rsidR="000E0A50" w:rsidRDefault="00B50E49" w14:paraId="48CD13DD" w14:textId="7777777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color="#0090d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w14:anchorId="3A4A64A5">
                <v:textbox inset="0,0,0,0">
                  <w:txbxContent>
                    <w:p w:rsidR="000E0A50" w:rsidRDefault="00B50E49" w14:paraId="427976BD" w14:textId="7777777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rsidR="000E0A50" w:rsidRDefault="00B50E49" w14:paraId="48CD13DD" w14:textId="7777777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rsidR="000E0A50" w:rsidRDefault="000E0A50" w14:paraId="42572931" w14:textId="77777777">
      <w:pPr>
        <w:pStyle w:val="BodyText"/>
        <w:spacing w:before="4"/>
        <w:rPr>
          <w:sz w:val="17"/>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rsidR="000E0A50" w:rsidRDefault="00B50E49" w14:paraId="24D411D9" w14:textId="77777777">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rsidR="000E0A50" w:rsidRDefault="000E0A50" w14:paraId="76BD6B86" w14:textId="77777777">
            <w:pPr>
              <w:pStyle w:val="TableParagraph"/>
              <w:spacing w:before="7"/>
              <w:ind w:left="0"/>
              <w:rPr>
                <w:sz w:val="23"/>
              </w:rPr>
            </w:pPr>
          </w:p>
          <w:p w:rsidR="000E0A50" w:rsidRDefault="00B50E49" w14:paraId="5BD2EEA3" w14:textId="77777777">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rsidR="000E0A50" w:rsidRDefault="00B50E49" w14:paraId="4619BFE7" w14:textId="77777777">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rsidR="000E0A50" w:rsidRDefault="006D5A5E" w14:paraId="64E3CED7" w14:textId="4AD02B15">
            <w:pPr>
              <w:pStyle w:val="TableParagraph"/>
              <w:ind w:left="0"/>
              <w:rPr>
                <w:rFonts w:ascii="Times New Roman"/>
                <w:sz w:val="24"/>
              </w:rPr>
            </w:pPr>
            <w:r>
              <w:rPr>
                <w:rFonts w:ascii="Times New Roman"/>
                <w:sz w:val="24"/>
              </w:rPr>
              <w:t>N/A</w:t>
            </w:r>
          </w:p>
        </w:tc>
      </w:tr>
      <w:tr w:rsidR="000E0A50" w14:paraId="74B7ACB4" w14:textId="77777777">
        <w:trPr>
          <w:trHeight w:val="1472"/>
        </w:trPr>
        <w:tc>
          <w:tcPr>
            <w:tcW w:w="11582" w:type="dxa"/>
          </w:tcPr>
          <w:p w:rsidR="000E0A50" w:rsidRDefault="00B50E49" w14:paraId="483EC494" w14:textId="77777777">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rsidR="000E0A50" w:rsidRDefault="00B50E49" w14:paraId="2B084127" w14:textId="77777777">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rsidR="000E0A50" w:rsidRDefault="00B50E49" w14:paraId="76B83168" w14:textId="77777777">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rsidR="000E0A50" w:rsidP="006D5A5E" w:rsidRDefault="006D5A5E" w14:paraId="134C647C" w14:textId="5BFD5DA8">
            <w:pPr>
              <w:pStyle w:val="TableParagraph"/>
              <w:spacing w:before="130"/>
              <w:ind w:left="0"/>
              <w:rPr>
                <w:sz w:val="24"/>
              </w:rPr>
            </w:pPr>
            <w:r>
              <w:rPr>
                <w:sz w:val="24"/>
              </w:rPr>
              <w:t>N/A</w:t>
            </w:r>
          </w:p>
        </w:tc>
      </w:tr>
      <w:tr w:rsidR="000E0A50" w14:paraId="22378DBC" w14:textId="77777777">
        <w:trPr>
          <w:trHeight w:val="944"/>
        </w:trPr>
        <w:tc>
          <w:tcPr>
            <w:tcW w:w="11582" w:type="dxa"/>
          </w:tcPr>
          <w:p w:rsidR="000E0A50" w:rsidRDefault="00B50E49" w14:paraId="4569766B" w14:textId="77777777">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rsidR="000E0A50" w:rsidRDefault="00B50E49" w14:paraId="79F0B89D" w14:textId="77777777">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rsidR="000E0A50" w:rsidRDefault="006D5A5E" w14:paraId="22E765C2" w14:textId="036344A3">
            <w:pPr>
              <w:pStyle w:val="TableParagraph"/>
              <w:spacing w:before="131"/>
              <w:ind w:left="42"/>
              <w:rPr>
                <w:sz w:val="24"/>
              </w:rPr>
            </w:pPr>
            <w:r>
              <w:rPr>
                <w:sz w:val="24"/>
              </w:rPr>
              <w:t>N/A</w:t>
            </w:r>
          </w:p>
        </w:tc>
      </w:tr>
      <w:tr w:rsidR="000E0A50" w14:paraId="3BEC6C02" w14:textId="77777777">
        <w:trPr>
          <w:trHeight w:val="368"/>
        </w:trPr>
        <w:tc>
          <w:tcPr>
            <w:tcW w:w="11582" w:type="dxa"/>
          </w:tcPr>
          <w:p w:rsidR="000E0A50" w:rsidRDefault="00B50E49" w14:paraId="484518FF" w14:textId="77777777">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rsidR="000E0A50" w:rsidP="006D5A5E" w:rsidRDefault="006D5A5E" w14:paraId="1DDCD537" w14:textId="427D89DC">
            <w:pPr>
              <w:pStyle w:val="TableParagraph"/>
              <w:spacing w:before="41"/>
              <w:ind w:left="0"/>
              <w:rPr>
                <w:sz w:val="23"/>
              </w:rPr>
            </w:pPr>
            <w:r>
              <w:rPr>
                <w:w w:val="99"/>
                <w:sz w:val="23"/>
              </w:rPr>
              <w:t>N/A</w:t>
            </w:r>
          </w:p>
        </w:tc>
      </w:tr>
      <w:tr w:rsidR="000E0A50" w14:paraId="794C152D" w14:textId="77777777">
        <w:trPr>
          <w:trHeight w:val="689"/>
        </w:trPr>
        <w:tc>
          <w:tcPr>
            <w:tcW w:w="11582" w:type="dxa"/>
          </w:tcPr>
          <w:p w:rsidR="000E0A50" w:rsidRDefault="00B50E49" w14:paraId="77F85813" w14:textId="77777777">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rsidR="000E0A50" w:rsidRDefault="006D5A5E" w14:paraId="0D57B875" w14:textId="0793B224">
            <w:pPr>
              <w:pStyle w:val="TableParagraph"/>
              <w:spacing w:before="127"/>
              <w:ind w:left="43"/>
              <w:rPr>
                <w:sz w:val="24"/>
              </w:rPr>
            </w:pPr>
            <w:r>
              <w:rPr>
                <w:spacing w:val="-2"/>
                <w:sz w:val="24"/>
              </w:rPr>
              <w:t>N/A</w:t>
            </w:r>
          </w:p>
        </w:tc>
      </w:tr>
    </w:tbl>
    <w:p w:rsidR="000E0A50" w:rsidRDefault="000E0A50" w14:paraId="76D553C9" w14:textId="77777777">
      <w:pPr>
        <w:rPr>
          <w:sz w:val="24"/>
        </w:rPr>
        <w:sectPr w:rsidR="000E0A50">
          <w:footerReference w:type="default" r:id="rId9"/>
          <w:pgSz w:w="16840" w:h="11910" w:orient="landscape"/>
          <w:pgMar w:top="720" w:right="599" w:bottom="640" w:left="0" w:header="0" w:footer="440" w:gutter="0"/>
          <w:cols w:space="720"/>
        </w:sectPr>
      </w:pPr>
    </w:p>
    <w:p w:rsidR="000E0A50" w:rsidRDefault="00B50E49" w14:paraId="70FC2A59" w14:textId="4FAAF7B7">
      <w:pPr>
        <w:pStyle w:val="BodyText"/>
        <w:rPr>
          <w:sz w:val="20"/>
        </w:rPr>
      </w:pPr>
      <w:r>
        <w:rPr>
          <w:noProof/>
          <w:sz w:val="20"/>
        </w:rPr>
        <w:lastRenderedPageBreak/>
        <mc:AlternateContent>
          <mc:Choice Requires="wps">
            <w:drawing>
              <wp:inline distT="0" distB="0" distL="0" distR="0" wp14:anchorId="54C65905" wp14:editId="7C2C6EFE">
                <wp:extent cx="7074535" cy="777240"/>
                <wp:effectExtent l="0" t="0" r="2540" b="3810"/>
                <wp:docPr id="208907344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A50" w:rsidRDefault="00B50E49" w14:paraId="0D73FFB6" w14:textId="7777777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rsidR="000E0A50" w:rsidRDefault="00B50E49" w14:paraId="36259999" w14:textId="7777777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id="docshape21" style="width:557.05pt;height:61.2pt;visibility:visible;mso-wrap-style:square;mso-left-percent:-10001;mso-top-percent:-10001;mso-position-horizontal:absolute;mso-position-horizontal-relative:char;mso-position-vertical:absolute;mso-position-vertical-relative:line;mso-left-percent:-10001;mso-top-percent:-10001;v-text-anchor:top" o:spid="_x0000_s1028" fillcolor="#0090d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w14:anchorId="54C65905">
                <v:textbox inset="0,0,0,0">
                  <w:txbxContent>
                    <w:p w:rsidR="000E0A50" w:rsidRDefault="00B50E49" w14:paraId="0D73FFB6" w14:textId="7777777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rsidR="000E0A50" w:rsidRDefault="00B50E49" w14:paraId="36259999" w14:textId="7777777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rsidR="000E0A50" w:rsidRDefault="000E0A50" w14:paraId="14F17A91" w14:textId="77777777">
      <w:pPr>
        <w:pStyle w:val="BodyText"/>
        <w:spacing w:before="8"/>
        <w:rPr>
          <w:sz w:val="28"/>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rsidTr="33119197" w14:paraId="0A0114A2" w14:textId="77777777">
        <w:trPr>
          <w:trHeight w:val="383"/>
        </w:trPr>
        <w:tc>
          <w:tcPr>
            <w:tcW w:w="3720" w:type="dxa"/>
            <w:tcMar/>
          </w:tcPr>
          <w:p w:rsidR="000E0A50" w:rsidRDefault="00B50E49" w14:paraId="0EF7C540" w14:textId="77777777">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Mar/>
          </w:tcPr>
          <w:p w:rsidR="000E0A50" w:rsidRDefault="00B50E49" w14:paraId="5256E10B" w14:textId="17057B41">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6D5A5E">
              <w:rPr>
                <w:b/>
                <w:color w:val="231F20"/>
                <w:spacing w:val="-2"/>
                <w:sz w:val="24"/>
              </w:rPr>
              <w:t xml:space="preserve"> £17, 570</w:t>
            </w:r>
          </w:p>
        </w:tc>
        <w:tc>
          <w:tcPr>
            <w:tcW w:w="4923" w:type="dxa"/>
            <w:gridSpan w:val="2"/>
            <w:tcMar/>
          </w:tcPr>
          <w:p w:rsidR="000E0A50" w:rsidRDefault="00B50E49" w14:paraId="6A04570F" w14:textId="6EF5AA76">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6D5A5E">
              <w:rPr>
                <w:b/>
                <w:color w:val="231F20"/>
                <w:spacing w:val="-2"/>
                <w:sz w:val="24"/>
              </w:rPr>
              <w:t xml:space="preserve"> July 2023</w:t>
            </w:r>
          </w:p>
        </w:tc>
        <w:tc>
          <w:tcPr>
            <w:tcW w:w="3134" w:type="dxa"/>
            <w:tcBorders>
              <w:top w:val="nil"/>
              <w:right w:val="nil"/>
            </w:tcBorders>
            <w:tcMar/>
          </w:tcPr>
          <w:p w:rsidR="000E0A50" w:rsidRDefault="000E0A50" w14:paraId="438CC226" w14:textId="77777777">
            <w:pPr>
              <w:pStyle w:val="TableParagraph"/>
              <w:ind w:left="0"/>
              <w:rPr>
                <w:rFonts w:ascii="Times New Roman"/>
                <w:sz w:val="24"/>
              </w:rPr>
            </w:pPr>
          </w:p>
        </w:tc>
      </w:tr>
      <w:tr w:rsidR="000E0A50" w:rsidTr="33119197" w14:paraId="4B38E860" w14:textId="77777777">
        <w:trPr>
          <w:trHeight w:val="332"/>
        </w:trPr>
        <w:tc>
          <w:tcPr>
            <w:tcW w:w="12243" w:type="dxa"/>
            <w:gridSpan w:val="4"/>
            <w:vMerge w:val="restart"/>
            <w:tcMar/>
          </w:tcPr>
          <w:p w:rsidR="000E0A50" w:rsidP="33119197" w:rsidRDefault="00B50E49" w14:paraId="668142BF" w14:textId="7AFF5BE6">
            <w:pPr>
              <w:pStyle w:val="TableParagraph"/>
              <w:spacing w:before="46" w:line="235" w:lineRule="auto"/>
              <w:rPr>
                <w:sz w:val="24"/>
                <w:szCs w:val="24"/>
              </w:rPr>
            </w:pPr>
            <w:r w:rsidRPr="33119197" w:rsidR="00B50E49">
              <w:rPr>
                <w:b w:val="1"/>
                <w:bCs w:val="1"/>
                <w:color w:val="00B9F2"/>
                <w:sz w:val="24"/>
                <w:szCs w:val="24"/>
              </w:rPr>
              <w:t>Key</w:t>
            </w:r>
            <w:r w:rsidRPr="33119197" w:rsidR="00B50E49">
              <w:rPr>
                <w:b w:val="1"/>
                <w:bCs w:val="1"/>
                <w:color w:val="00B9F2"/>
                <w:spacing w:val="-5"/>
                <w:sz w:val="24"/>
                <w:szCs w:val="24"/>
              </w:rPr>
              <w:t xml:space="preserve"> </w:t>
            </w:r>
            <w:r w:rsidRPr="33119197" w:rsidR="00B50E49">
              <w:rPr>
                <w:b w:val="1"/>
                <w:bCs w:val="1"/>
                <w:color w:val="00B9F2"/>
                <w:sz w:val="24"/>
                <w:szCs w:val="24"/>
              </w:rPr>
              <w:t>indicator</w:t>
            </w:r>
            <w:r w:rsidRPr="33119197" w:rsidR="00B50E49">
              <w:rPr>
                <w:b w:val="1"/>
                <w:bCs w:val="1"/>
                <w:color w:val="00B9F2"/>
                <w:spacing w:val="-5"/>
                <w:sz w:val="24"/>
                <w:szCs w:val="24"/>
              </w:rPr>
              <w:t xml:space="preserve"> </w:t>
            </w:r>
            <w:r w:rsidRPr="33119197" w:rsidR="00B50E49">
              <w:rPr>
                <w:b w:val="1"/>
                <w:bCs w:val="1"/>
                <w:color w:val="00B9F2"/>
                <w:sz w:val="24"/>
                <w:szCs w:val="24"/>
              </w:rPr>
              <w:t>1:</w:t>
            </w:r>
            <w:r w:rsidRPr="33119197" w:rsidR="00B50E49">
              <w:rPr>
                <w:b w:val="1"/>
                <w:bCs w:val="1"/>
                <w:color w:val="00B9F2"/>
                <w:spacing w:val="-5"/>
                <w:sz w:val="24"/>
                <w:szCs w:val="24"/>
              </w:rPr>
              <w:t xml:space="preserve"> </w:t>
            </w:r>
            <w:r w:rsidRPr="33119197" w:rsidR="00B50E49">
              <w:rPr>
                <w:color w:val="00B9F2"/>
                <w:sz w:val="24"/>
                <w:szCs w:val="24"/>
              </w:rPr>
              <w:t>The</w:t>
            </w:r>
            <w:r w:rsidRPr="33119197" w:rsidR="00B50E49">
              <w:rPr>
                <w:color w:val="00B9F2"/>
                <w:spacing w:val="-6"/>
                <w:sz w:val="24"/>
                <w:szCs w:val="24"/>
              </w:rPr>
              <w:t xml:space="preserve"> </w:t>
            </w:r>
            <w:r w:rsidRPr="33119197" w:rsidR="00B50E49">
              <w:rPr>
                <w:color w:val="00B9F2"/>
                <w:sz w:val="24"/>
                <w:szCs w:val="24"/>
              </w:rPr>
              <w:t>engagement</w:t>
            </w:r>
            <w:r w:rsidRPr="33119197" w:rsidR="00B50E49">
              <w:rPr>
                <w:color w:val="00B9F2"/>
                <w:spacing w:val="-5"/>
                <w:sz w:val="24"/>
                <w:szCs w:val="24"/>
              </w:rPr>
              <w:t xml:space="preserve"> </w:t>
            </w:r>
            <w:r w:rsidRPr="33119197" w:rsidR="00B50E49">
              <w:rPr>
                <w:color w:val="00B9F2"/>
                <w:sz w:val="24"/>
                <w:szCs w:val="24"/>
              </w:rPr>
              <w:t>of</w:t>
            </w:r>
            <w:r w:rsidRPr="33119197" w:rsidR="00B50E49">
              <w:rPr>
                <w:color w:val="00B9F2"/>
                <w:spacing w:val="-6"/>
                <w:sz w:val="24"/>
                <w:szCs w:val="24"/>
              </w:rPr>
              <w:t xml:space="preserve"> </w:t>
            </w:r>
            <w:r w:rsidRPr="33119197" w:rsidR="00B50E49">
              <w:rPr>
                <w:color w:val="00B9F2"/>
                <w:sz w:val="24"/>
                <w:szCs w:val="24"/>
                <w:u w:val="single" w:color="00B9F2"/>
              </w:rPr>
              <w:t>all</w:t>
            </w:r>
            <w:r w:rsidRPr="33119197" w:rsidR="00B50E49">
              <w:rPr>
                <w:color w:val="00B9F2"/>
                <w:spacing w:val="-6"/>
                <w:sz w:val="24"/>
                <w:szCs w:val="24"/>
              </w:rPr>
              <w:t xml:space="preserve"> </w:t>
            </w:r>
            <w:r w:rsidRPr="33119197" w:rsidR="00B50E49">
              <w:rPr>
                <w:color w:val="00B9F2"/>
                <w:sz w:val="24"/>
                <w:szCs w:val="24"/>
              </w:rPr>
              <w:t>pupils</w:t>
            </w:r>
            <w:r w:rsidRPr="33119197" w:rsidR="00B50E49">
              <w:rPr>
                <w:color w:val="00B9F2"/>
                <w:spacing w:val="-6"/>
                <w:sz w:val="24"/>
                <w:szCs w:val="24"/>
              </w:rPr>
              <w:t xml:space="preserve"> </w:t>
            </w:r>
            <w:r w:rsidRPr="33119197" w:rsidR="00B50E49">
              <w:rPr>
                <w:color w:val="00B9F2"/>
                <w:sz w:val="24"/>
                <w:szCs w:val="24"/>
              </w:rPr>
              <w:t>in</w:t>
            </w:r>
            <w:r w:rsidRPr="33119197" w:rsidR="00B50E49">
              <w:rPr>
                <w:color w:val="00B9F2"/>
                <w:spacing w:val="-6"/>
                <w:sz w:val="24"/>
                <w:szCs w:val="24"/>
              </w:rPr>
              <w:t xml:space="preserve"> </w:t>
            </w:r>
            <w:r w:rsidRPr="33119197" w:rsidR="00B50E49">
              <w:rPr>
                <w:color w:val="00B9F2"/>
                <w:sz w:val="24"/>
                <w:szCs w:val="24"/>
              </w:rPr>
              <w:t>regular</w:t>
            </w:r>
            <w:r w:rsidRPr="33119197" w:rsidR="00B50E49">
              <w:rPr>
                <w:color w:val="00B9F2"/>
                <w:spacing w:val="-5"/>
                <w:sz w:val="24"/>
                <w:szCs w:val="24"/>
              </w:rPr>
              <w:t xml:space="preserve"> </w:t>
            </w:r>
            <w:r w:rsidRPr="33119197" w:rsidR="00B50E49">
              <w:rPr>
                <w:color w:val="00B9F2"/>
                <w:sz w:val="24"/>
                <w:szCs w:val="24"/>
              </w:rPr>
              <w:t>physical</w:t>
            </w:r>
            <w:r w:rsidRPr="33119197" w:rsidR="00B50E49">
              <w:rPr>
                <w:color w:val="00B9F2"/>
                <w:spacing w:val="-6"/>
                <w:sz w:val="24"/>
                <w:szCs w:val="24"/>
              </w:rPr>
              <w:t xml:space="preserve"> </w:t>
            </w:r>
            <w:r w:rsidRPr="33119197" w:rsidR="00B50E49">
              <w:rPr>
                <w:color w:val="00B9F2"/>
                <w:sz w:val="24"/>
                <w:szCs w:val="24"/>
              </w:rPr>
              <w:t>activity</w:t>
            </w:r>
            <w:r w:rsidRPr="33119197" w:rsidR="00B50E49">
              <w:rPr>
                <w:color w:val="00B9F2"/>
                <w:spacing w:val="-6"/>
                <w:sz w:val="24"/>
                <w:szCs w:val="24"/>
              </w:rPr>
              <w:t xml:space="preserve"> </w:t>
            </w:r>
            <w:r w:rsidRPr="33119197" w:rsidR="00B50E49">
              <w:rPr>
                <w:color w:val="00B9F2"/>
                <w:sz w:val="24"/>
                <w:szCs w:val="24"/>
              </w:rPr>
              <w:t>–</w:t>
            </w:r>
            <w:r w:rsidRPr="33119197" w:rsidR="00B50E49">
              <w:rPr>
                <w:color w:val="00B9F2"/>
                <w:spacing w:val="-6"/>
                <w:sz w:val="24"/>
                <w:szCs w:val="24"/>
              </w:rPr>
              <w:t xml:space="preserve"> </w:t>
            </w:r>
            <w:r w:rsidRPr="33119197" w:rsidR="00B50E49">
              <w:rPr>
                <w:color w:val="00B9F2"/>
                <w:sz w:val="24"/>
                <w:szCs w:val="24"/>
              </w:rPr>
              <w:t>Chief</w:t>
            </w:r>
            <w:r w:rsidRPr="33119197" w:rsidR="00B50E49">
              <w:rPr>
                <w:color w:val="00B9F2"/>
                <w:spacing w:val="-6"/>
                <w:sz w:val="24"/>
                <w:szCs w:val="24"/>
              </w:rPr>
              <w:t xml:space="preserve"> </w:t>
            </w:r>
            <w:r w:rsidRPr="33119197" w:rsidR="00B50E49">
              <w:rPr>
                <w:color w:val="00B9F2"/>
                <w:sz w:val="24"/>
                <w:szCs w:val="24"/>
              </w:rPr>
              <w:t>Medical</w:t>
            </w:r>
            <w:r w:rsidRPr="33119197" w:rsidR="00B50E49">
              <w:rPr>
                <w:color w:val="00B9F2"/>
                <w:spacing w:val="-6"/>
                <w:sz w:val="24"/>
                <w:szCs w:val="24"/>
              </w:rPr>
              <w:t xml:space="preserve"> </w:t>
            </w:r>
            <w:r w:rsidRPr="33119197" w:rsidR="00B50E49">
              <w:rPr>
                <w:color w:val="00B9F2"/>
                <w:sz w:val="24"/>
                <w:szCs w:val="24"/>
              </w:rPr>
              <w:t>Officers</w:t>
            </w:r>
            <w:r w:rsidRPr="33119197" w:rsidR="00B50E49">
              <w:rPr>
                <w:color w:val="00B9F2"/>
                <w:spacing w:val="-6"/>
                <w:sz w:val="24"/>
                <w:szCs w:val="24"/>
              </w:rPr>
              <w:t xml:space="preserve"> </w:t>
            </w:r>
            <w:r w:rsidRPr="33119197" w:rsidR="00B50E49">
              <w:rPr>
                <w:color w:val="00B9F2"/>
                <w:sz w:val="24"/>
                <w:szCs w:val="24"/>
              </w:rPr>
              <w:t>guidelines</w:t>
            </w:r>
            <w:r w:rsidRPr="33119197" w:rsidR="00B50E49">
              <w:rPr>
                <w:color w:val="00B9F2"/>
                <w:spacing w:val="-5"/>
                <w:sz w:val="24"/>
                <w:szCs w:val="24"/>
              </w:rPr>
              <w:t xml:space="preserve"> </w:t>
            </w:r>
            <w:r w:rsidRPr="33119197" w:rsidR="00B50E49">
              <w:rPr>
                <w:color w:val="00B9F2"/>
                <w:sz w:val="24"/>
                <w:szCs w:val="24"/>
              </w:rPr>
              <w:t>recommend</w:t>
            </w:r>
            <w:r w:rsidRPr="33119197" w:rsidR="00B50E49">
              <w:rPr>
                <w:color w:val="00B9F2"/>
                <w:spacing w:val="-6"/>
                <w:sz w:val="24"/>
                <w:szCs w:val="24"/>
              </w:rPr>
              <w:t xml:space="preserve"> </w:t>
            </w:r>
            <w:r w:rsidRPr="33119197" w:rsidR="00B50E49">
              <w:rPr>
                <w:color w:val="00B9F2"/>
                <w:sz w:val="24"/>
                <w:szCs w:val="24"/>
              </w:rPr>
              <w:t>that primary school pupils undertake at least 30 minutes of physical activity a day in school</w:t>
            </w:r>
            <w:r w:rsidRPr="33119197" w:rsidR="363D1706">
              <w:rPr>
                <w:color w:val="00B9F2"/>
                <w:sz w:val="24"/>
                <w:szCs w:val="24"/>
              </w:rPr>
              <w:t xml:space="preserve"> </w:t>
            </w:r>
          </w:p>
        </w:tc>
        <w:tc>
          <w:tcPr>
            <w:tcW w:w="3134" w:type="dxa"/>
            <w:tcMar/>
          </w:tcPr>
          <w:p w:rsidR="000E0A50" w:rsidRDefault="00B50E49" w14:paraId="07EA8690" w14:textId="77777777">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rsidTr="33119197" w14:paraId="0D71C441" w14:textId="77777777">
        <w:trPr>
          <w:trHeight w:val="332"/>
        </w:trPr>
        <w:tc>
          <w:tcPr>
            <w:tcW w:w="12243" w:type="dxa"/>
            <w:gridSpan w:val="4"/>
            <w:vMerge/>
            <w:tcBorders/>
            <w:tcMar/>
          </w:tcPr>
          <w:p w:rsidR="000E0A50" w:rsidRDefault="000E0A50" w14:paraId="61378F34" w14:textId="77777777">
            <w:pPr>
              <w:rPr>
                <w:sz w:val="2"/>
                <w:szCs w:val="2"/>
              </w:rPr>
            </w:pPr>
          </w:p>
        </w:tc>
        <w:tc>
          <w:tcPr>
            <w:tcW w:w="3134" w:type="dxa"/>
            <w:tcMar/>
          </w:tcPr>
          <w:p w:rsidR="000E0A50" w:rsidP="33119197" w:rsidRDefault="00B50E49" w14:paraId="2B7DA00C" w14:textId="7EC4B188">
            <w:pPr>
              <w:pStyle w:val="TableParagraph"/>
              <w:spacing w:before="54"/>
              <w:ind w:left="32"/>
              <w:rPr>
                <w:sz w:val="21"/>
                <w:szCs w:val="21"/>
              </w:rPr>
            </w:pPr>
            <w:r w:rsidRPr="33119197" w:rsidR="0F225080">
              <w:rPr>
                <w:sz w:val="21"/>
                <w:szCs w:val="21"/>
              </w:rPr>
              <w:t>82</w:t>
            </w:r>
            <w:r w:rsidRPr="33119197" w:rsidR="00B50E49">
              <w:rPr>
                <w:sz w:val="21"/>
                <w:szCs w:val="21"/>
              </w:rPr>
              <w:t>%</w:t>
            </w:r>
            <w:r w:rsidRPr="33119197" w:rsidR="486875EE">
              <w:rPr>
                <w:sz w:val="21"/>
                <w:szCs w:val="21"/>
              </w:rPr>
              <w:t xml:space="preserve">      £14, 430</w:t>
            </w:r>
          </w:p>
        </w:tc>
      </w:tr>
      <w:tr w:rsidR="000E0A50" w:rsidTr="33119197" w14:paraId="2C851AA7" w14:textId="77777777">
        <w:trPr>
          <w:trHeight w:val="390"/>
        </w:trPr>
        <w:tc>
          <w:tcPr>
            <w:tcW w:w="3720" w:type="dxa"/>
            <w:tcMar/>
          </w:tcPr>
          <w:p w:rsidR="000E0A50" w:rsidRDefault="00B50E49" w14:paraId="6082A78F" w14:textId="77777777">
            <w:pPr>
              <w:pStyle w:val="TableParagraph"/>
              <w:spacing w:before="41"/>
              <w:ind w:left="1541" w:right="1521"/>
              <w:jc w:val="center"/>
              <w:rPr>
                <w:b/>
                <w:sz w:val="24"/>
              </w:rPr>
            </w:pPr>
            <w:r>
              <w:rPr>
                <w:b/>
                <w:color w:val="231F20"/>
                <w:spacing w:val="-2"/>
                <w:sz w:val="24"/>
              </w:rPr>
              <w:t>Intent</w:t>
            </w:r>
          </w:p>
        </w:tc>
        <w:tc>
          <w:tcPr>
            <w:tcW w:w="5216" w:type="dxa"/>
            <w:gridSpan w:val="2"/>
            <w:tcMar/>
          </w:tcPr>
          <w:p w:rsidR="000E0A50" w:rsidRDefault="00B50E49" w14:paraId="0F6310C3" w14:textId="77777777">
            <w:pPr>
              <w:pStyle w:val="TableParagraph"/>
              <w:spacing w:before="41"/>
              <w:ind w:left="1794" w:right="1774"/>
              <w:jc w:val="center"/>
              <w:rPr>
                <w:b/>
                <w:sz w:val="24"/>
              </w:rPr>
            </w:pPr>
            <w:r>
              <w:rPr>
                <w:b/>
                <w:color w:val="231F20"/>
                <w:spacing w:val="-2"/>
                <w:sz w:val="24"/>
              </w:rPr>
              <w:t>Implementation</w:t>
            </w:r>
          </w:p>
        </w:tc>
        <w:tc>
          <w:tcPr>
            <w:tcW w:w="3307" w:type="dxa"/>
            <w:tcMar/>
          </w:tcPr>
          <w:p w:rsidR="000E0A50" w:rsidRDefault="00B50E49" w14:paraId="6686CD53" w14:textId="77777777">
            <w:pPr>
              <w:pStyle w:val="TableParagraph"/>
              <w:spacing w:before="41"/>
              <w:ind w:left="1294" w:right="1274"/>
              <w:jc w:val="center"/>
              <w:rPr>
                <w:b/>
                <w:sz w:val="24"/>
              </w:rPr>
            </w:pPr>
            <w:r>
              <w:rPr>
                <w:b/>
                <w:color w:val="231F20"/>
                <w:spacing w:val="-2"/>
                <w:sz w:val="24"/>
              </w:rPr>
              <w:t>Impact</w:t>
            </w:r>
          </w:p>
        </w:tc>
        <w:tc>
          <w:tcPr>
            <w:tcW w:w="3134" w:type="dxa"/>
            <w:tcMar/>
          </w:tcPr>
          <w:p w:rsidR="000E0A50" w:rsidRDefault="000E0A50" w14:paraId="5C7FC3BD" w14:textId="77777777">
            <w:pPr>
              <w:pStyle w:val="TableParagraph"/>
              <w:ind w:left="0"/>
              <w:rPr>
                <w:rFonts w:ascii="Times New Roman"/>
                <w:sz w:val="24"/>
              </w:rPr>
            </w:pPr>
          </w:p>
        </w:tc>
      </w:tr>
      <w:tr w:rsidR="000E0A50" w:rsidTr="33119197" w14:paraId="48475787" w14:textId="77777777">
        <w:trPr>
          <w:trHeight w:val="1472"/>
        </w:trPr>
        <w:tc>
          <w:tcPr>
            <w:tcW w:w="3720" w:type="dxa"/>
            <w:tcMar/>
          </w:tcPr>
          <w:p w:rsidR="000E0A50" w:rsidRDefault="00B50E49" w14:paraId="095C4F37" w14:textId="77777777">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rsidR="000E0A50" w:rsidRDefault="00B50E49" w14:paraId="35579C97" w14:textId="7777777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rsidR="000E0A50" w:rsidRDefault="00B50E49" w14:paraId="7D1F1BC0" w14:textId="77777777">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Mar/>
          </w:tcPr>
          <w:p w:rsidR="000E0A50" w:rsidRDefault="00B50E49" w14:paraId="2D789F38" w14:textId="77777777">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Mar/>
          </w:tcPr>
          <w:p w:rsidR="000E0A50" w:rsidRDefault="00B50E49" w14:paraId="0780F499" w14:textId="77777777">
            <w:pPr>
              <w:pStyle w:val="TableParagraph"/>
              <w:spacing w:before="46" w:line="235" w:lineRule="auto"/>
              <w:ind w:right="557"/>
              <w:rPr>
                <w:sz w:val="24"/>
              </w:rPr>
            </w:pPr>
            <w:r>
              <w:rPr>
                <w:color w:val="231F20"/>
                <w:spacing w:val="-2"/>
                <w:sz w:val="24"/>
              </w:rPr>
              <w:t>Funding allocated:</w:t>
            </w:r>
          </w:p>
        </w:tc>
        <w:tc>
          <w:tcPr>
            <w:tcW w:w="3307" w:type="dxa"/>
            <w:tcMar/>
          </w:tcPr>
          <w:p w:rsidR="000E0A50" w:rsidRDefault="00B50E49" w14:paraId="79344F78" w14:textId="77777777">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Mar/>
          </w:tcPr>
          <w:p w:rsidR="000E0A50" w:rsidRDefault="00B50E49" w14:paraId="66D9B025" w14:textId="77777777">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rsidTr="33119197" w14:paraId="4E37B11D" w14:textId="77777777">
        <w:trPr>
          <w:trHeight w:val="1710"/>
        </w:trPr>
        <w:tc>
          <w:tcPr>
            <w:tcW w:w="3720" w:type="dxa"/>
            <w:tcMar/>
          </w:tcPr>
          <w:p w:rsidR="000E0A50" w:rsidP="33119197" w:rsidRDefault="006D5A5E" w14:noSpellErr="1" w14:paraId="4D93E0D2" w14:textId="0C412CBC">
            <w:pPr>
              <w:pStyle w:val="TableParagraph"/>
              <w:ind w:left="0"/>
              <w:rPr>
                <w:rFonts w:ascii="Times New Roman"/>
                <w:sz w:val="24"/>
                <w:szCs w:val="24"/>
              </w:rPr>
            </w:pPr>
            <w:r w:rsidRPr="33119197" w:rsidR="71F60423">
              <w:rPr>
                <w:rFonts w:ascii="Times New Roman"/>
                <w:sz w:val="24"/>
                <w:szCs w:val="24"/>
              </w:rPr>
              <w:t xml:space="preserve"> -All children </w:t>
            </w:r>
            <w:r w:rsidRPr="33119197" w:rsidR="71F60423">
              <w:rPr>
                <w:rFonts w:ascii="Times New Roman"/>
                <w:sz w:val="24"/>
                <w:szCs w:val="24"/>
              </w:rPr>
              <w:t>to have</w:t>
            </w:r>
            <w:r w:rsidRPr="33119197" w:rsidR="71F60423">
              <w:rPr>
                <w:rFonts w:ascii="Times New Roman"/>
                <w:sz w:val="24"/>
                <w:szCs w:val="24"/>
              </w:rPr>
              <w:t xml:space="preserve"> opportunities for high quality physical activity for at least 30 minutes per day. </w:t>
            </w:r>
          </w:p>
          <w:p w:rsidR="000E0A50" w:rsidP="33119197" w:rsidRDefault="006D5A5E" w14:paraId="0F34BBEC" w14:textId="436B94D3">
            <w:pPr>
              <w:pStyle w:val="TableParagraph"/>
              <w:ind w:left="0"/>
              <w:rPr>
                <w:rFonts w:ascii="Times New Roman"/>
                <w:sz w:val="24"/>
                <w:szCs w:val="24"/>
              </w:rPr>
            </w:pPr>
          </w:p>
          <w:p w:rsidR="000E0A50" w:rsidP="33119197" w:rsidRDefault="006D5A5E" w14:paraId="57134046" w14:textId="4C04484F">
            <w:pPr>
              <w:pStyle w:val="TableParagraph"/>
              <w:ind w:left="0"/>
              <w:rPr>
                <w:rFonts w:ascii="Times New Roman"/>
                <w:sz w:val="24"/>
                <w:szCs w:val="24"/>
              </w:rPr>
            </w:pPr>
          </w:p>
          <w:p w:rsidR="000E0A50" w:rsidP="33119197" w:rsidRDefault="006D5A5E" w14:paraId="73F5B8F2" w14:textId="3C8D653C">
            <w:pPr>
              <w:pStyle w:val="TableParagraph"/>
              <w:ind w:left="0"/>
              <w:rPr>
                <w:rFonts w:ascii="Times New Roman"/>
                <w:sz w:val="24"/>
                <w:szCs w:val="24"/>
              </w:rPr>
            </w:pPr>
          </w:p>
        </w:tc>
        <w:tc>
          <w:tcPr>
            <w:tcW w:w="3600" w:type="dxa"/>
            <w:tcMar/>
          </w:tcPr>
          <w:p w:rsidR="000E0A50" w:rsidRDefault="006D5A5E" w14:paraId="6824016A" w14:textId="77777777">
            <w:pPr>
              <w:pStyle w:val="TableParagraph"/>
              <w:ind w:left="0"/>
              <w:rPr>
                <w:rFonts w:ascii="Times New Roman"/>
                <w:sz w:val="24"/>
              </w:rPr>
            </w:pPr>
            <w:r>
              <w:rPr>
                <w:rFonts w:ascii="Times New Roman"/>
                <w:sz w:val="24"/>
              </w:rPr>
              <w:t xml:space="preserve">- New playground equipment installed-access to this daily. </w:t>
            </w:r>
          </w:p>
          <w:p w:rsidR="006D5A5E" w:rsidRDefault="006D5A5E" w14:paraId="0414813C" w14:textId="77777777">
            <w:pPr>
              <w:pStyle w:val="TableParagraph"/>
              <w:ind w:left="0"/>
              <w:rPr>
                <w:rFonts w:ascii="Times New Roman"/>
                <w:sz w:val="24"/>
              </w:rPr>
            </w:pPr>
            <w:r w:rsidRPr="33119197" w:rsidR="71F60423">
              <w:rPr>
                <w:rFonts w:ascii="Times New Roman"/>
                <w:sz w:val="24"/>
                <w:szCs w:val="24"/>
              </w:rPr>
              <w:t>- Daily morning wake and shake for 10 minutes</w:t>
            </w:r>
          </w:p>
          <w:p w:rsidR="33119197" w:rsidP="33119197" w:rsidRDefault="33119197" w14:paraId="4C77D5B5" w14:textId="0E14984B">
            <w:pPr>
              <w:pStyle w:val="TableParagraph"/>
              <w:ind w:left="0"/>
              <w:rPr>
                <w:rFonts w:ascii="Times New Roman"/>
                <w:sz w:val="24"/>
                <w:szCs w:val="24"/>
              </w:rPr>
            </w:pPr>
          </w:p>
          <w:p w:rsidR="33119197" w:rsidP="33119197" w:rsidRDefault="33119197" w14:paraId="3FB64C75" w14:textId="4873F4AB">
            <w:pPr>
              <w:pStyle w:val="TableParagraph"/>
              <w:ind w:left="0"/>
              <w:rPr>
                <w:rFonts w:ascii="Times New Roman"/>
                <w:sz w:val="24"/>
                <w:szCs w:val="24"/>
              </w:rPr>
            </w:pPr>
          </w:p>
          <w:p w:rsidR="33119197" w:rsidP="33119197" w:rsidRDefault="33119197" w14:paraId="4578D7F2" w14:textId="51EB3083">
            <w:pPr>
              <w:pStyle w:val="TableParagraph"/>
              <w:ind w:left="0"/>
              <w:rPr>
                <w:rFonts w:ascii="Times New Roman"/>
                <w:sz w:val="24"/>
                <w:szCs w:val="24"/>
              </w:rPr>
            </w:pPr>
          </w:p>
          <w:p w:rsidR="008A44F5" w:rsidP="33119197" w:rsidRDefault="008A44F5" w14:paraId="511BE5A3" w14:textId="56645D65">
            <w:pPr>
              <w:pStyle w:val="TableParagraph"/>
              <w:ind w:left="0"/>
              <w:rPr>
                <w:rFonts w:ascii="Times New Roman"/>
                <w:sz w:val="24"/>
                <w:szCs w:val="24"/>
              </w:rPr>
            </w:pPr>
            <w:r w:rsidRPr="33119197" w:rsidR="1BC8FA41">
              <w:rPr>
                <w:rFonts w:ascii="Times New Roman"/>
                <w:sz w:val="24"/>
                <w:szCs w:val="24"/>
              </w:rPr>
              <w:t>-New sports equipment ordered for playground (consumables)</w:t>
            </w:r>
            <w:r w:rsidRPr="33119197" w:rsidR="0AB7E334">
              <w:rPr>
                <w:rFonts w:ascii="Times New Roman"/>
                <w:sz w:val="24"/>
                <w:szCs w:val="24"/>
              </w:rPr>
              <w:t xml:space="preserve"> </w:t>
            </w:r>
          </w:p>
          <w:p w:rsidR="33119197" w:rsidP="33119197" w:rsidRDefault="33119197" w14:paraId="1BE596DE" w14:textId="6CA20A52">
            <w:pPr>
              <w:pStyle w:val="TableParagraph"/>
              <w:ind w:left="0"/>
              <w:rPr>
                <w:rFonts w:ascii="Times New Roman"/>
                <w:sz w:val="24"/>
                <w:szCs w:val="24"/>
              </w:rPr>
            </w:pPr>
          </w:p>
          <w:p w:rsidR="33119197" w:rsidP="33119197" w:rsidRDefault="33119197" w14:paraId="0CA9A513" w14:textId="7F4A0B6F">
            <w:pPr>
              <w:pStyle w:val="TableParagraph"/>
              <w:ind w:left="0"/>
              <w:rPr>
                <w:rFonts w:ascii="Times New Roman"/>
                <w:sz w:val="24"/>
                <w:szCs w:val="24"/>
              </w:rPr>
            </w:pPr>
          </w:p>
          <w:p w:rsidR="006D5A5E" w:rsidRDefault="006D5A5E" w14:paraId="34C51320" w14:textId="01BD595F">
            <w:pPr>
              <w:pStyle w:val="TableParagraph"/>
              <w:ind w:left="0"/>
              <w:rPr>
                <w:rFonts w:ascii="Times New Roman"/>
                <w:sz w:val="24"/>
              </w:rPr>
            </w:pPr>
          </w:p>
        </w:tc>
        <w:tc>
          <w:tcPr>
            <w:tcW w:w="1616" w:type="dxa"/>
            <w:tcMar/>
          </w:tcPr>
          <w:p w:rsidR="000E0A50" w:rsidP="33119197" w:rsidRDefault="00B50E49" w14:paraId="7B4B69B0" w14:textId="69CEECAD">
            <w:pPr>
              <w:pStyle w:val="TableParagraph"/>
              <w:spacing w:before="160"/>
              <w:ind w:left="34"/>
              <w:rPr>
                <w:sz w:val="24"/>
                <w:szCs w:val="24"/>
              </w:rPr>
            </w:pPr>
            <w:r w:rsidRPr="33119197" w:rsidR="1C07E4CC">
              <w:rPr>
                <w:sz w:val="24"/>
                <w:szCs w:val="24"/>
              </w:rPr>
              <w:t>£4930</w:t>
            </w:r>
            <w:r w:rsidRPr="33119197" w:rsidR="1845BF3C">
              <w:rPr>
                <w:sz w:val="24"/>
                <w:szCs w:val="24"/>
              </w:rPr>
              <w:t xml:space="preserve"> contributed to towards the full cost. </w:t>
            </w:r>
          </w:p>
          <w:p w:rsidR="000E0A50" w:rsidP="33119197" w:rsidRDefault="00B50E49" w14:paraId="7AEA0B82" w14:textId="7342D872">
            <w:pPr>
              <w:pStyle w:val="TableParagraph"/>
              <w:spacing w:before="160"/>
              <w:ind w:left="34"/>
              <w:rPr>
                <w:sz w:val="24"/>
                <w:szCs w:val="24"/>
              </w:rPr>
            </w:pPr>
          </w:p>
          <w:p w:rsidR="000E0A50" w:rsidP="33119197" w:rsidRDefault="00B50E49" w14:paraId="077B8C2B" w14:textId="6E302653">
            <w:pPr>
              <w:pStyle w:val="TableParagraph"/>
              <w:spacing w:before="160"/>
              <w:ind w:left="34"/>
              <w:rPr>
                <w:sz w:val="24"/>
                <w:szCs w:val="24"/>
              </w:rPr>
            </w:pPr>
            <w:r w:rsidRPr="33119197" w:rsidR="0C891D05">
              <w:rPr>
                <w:sz w:val="24"/>
                <w:szCs w:val="24"/>
              </w:rPr>
              <w:t>£9500</w:t>
            </w:r>
          </w:p>
        </w:tc>
        <w:tc>
          <w:tcPr>
            <w:tcW w:w="3307" w:type="dxa"/>
            <w:tcMar/>
          </w:tcPr>
          <w:p w:rsidR="000E0A50" w:rsidP="33119197" w:rsidRDefault="006D5A5E" w14:paraId="519DBEBC" w14:textId="77777777">
            <w:pPr>
              <w:pStyle w:val="TableParagraph"/>
              <w:ind w:left="0"/>
              <w:rPr>
                <w:rFonts w:ascii="Times New Roman"/>
                <w:sz w:val="24"/>
                <w:szCs w:val="24"/>
              </w:rPr>
            </w:pPr>
            <w:r w:rsidRPr="33119197" w:rsidR="71F60423">
              <w:rPr>
                <w:rFonts w:ascii="Times New Roman"/>
                <w:sz w:val="24"/>
                <w:szCs w:val="24"/>
              </w:rPr>
              <w:t>-</w:t>
            </w:r>
            <w:r w:rsidRPr="33119197" w:rsidR="71F60423">
              <w:rPr>
                <w:rFonts w:ascii="Times New Roman"/>
                <w:sz w:val="24"/>
                <w:szCs w:val="24"/>
              </w:rPr>
              <w:t>Behaviour</w:t>
            </w:r>
            <w:r w:rsidRPr="33119197" w:rsidR="71F60423">
              <w:rPr>
                <w:rFonts w:ascii="Times New Roman"/>
                <w:sz w:val="24"/>
                <w:szCs w:val="24"/>
              </w:rPr>
              <w:t xml:space="preserve"> and engagement </w:t>
            </w:r>
            <w:r w:rsidRPr="33119197" w:rsidR="71F60423">
              <w:rPr>
                <w:rFonts w:ascii="Times New Roman"/>
                <w:sz w:val="24"/>
                <w:szCs w:val="24"/>
              </w:rPr>
              <w:t>has</w:t>
            </w:r>
            <w:r w:rsidRPr="33119197" w:rsidR="71F60423">
              <w:rPr>
                <w:rFonts w:ascii="Times New Roman"/>
                <w:sz w:val="24"/>
                <w:szCs w:val="24"/>
              </w:rPr>
              <w:t xml:space="preserve"> improved during lunch and playtime. </w:t>
            </w:r>
          </w:p>
          <w:p w:rsidR="33119197" w:rsidP="33119197" w:rsidRDefault="33119197" w14:paraId="16127C57" w14:textId="327221E9">
            <w:pPr>
              <w:pStyle w:val="TableParagraph"/>
              <w:ind w:left="0"/>
              <w:rPr>
                <w:rFonts w:ascii="Times New Roman"/>
                <w:sz w:val="24"/>
                <w:szCs w:val="24"/>
              </w:rPr>
            </w:pPr>
          </w:p>
          <w:p w:rsidR="006D5A5E" w:rsidP="33119197" w:rsidRDefault="006D5A5E" w14:paraId="5BE78ACF" w14:textId="3902BF23">
            <w:pPr>
              <w:pStyle w:val="TableParagraph"/>
              <w:ind w:left="0"/>
              <w:rPr>
                <w:rFonts w:ascii="Times New Roman"/>
                <w:sz w:val="24"/>
                <w:szCs w:val="24"/>
              </w:rPr>
            </w:pPr>
            <w:r w:rsidRPr="33119197" w:rsidR="71F60423">
              <w:rPr>
                <w:rFonts w:ascii="Times New Roman"/>
                <w:sz w:val="24"/>
                <w:szCs w:val="24"/>
              </w:rPr>
              <w:t>-</w:t>
            </w:r>
            <w:r w:rsidRPr="33119197" w:rsidR="17E90439">
              <w:rPr>
                <w:rFonts w:ascii="Times New Roman"/>
                <w:sz w:val="24"/>
                <w:szCs w:val="24"/>
              </w:rPr>
              <w:t xml:space="preserve">fewer </w:t>
            </w:r>
            <w:r w:rsidRPr="33119197" w:rsidR="71F60423">
              <w:rPr>
                <w:rFonts w:ascii="Times New Roman"/>
                <w:sz w:val="24"/>
                <w:szCs w:val="24"/>
              </w:rPr>
              <w:t xml:space="preserve">accidents </w:t>
            </w:r>
            <w:r w:rsidRPr="33119197" w:rsidR="71F60423">
              <w:rPr>
                <w:rFonts w:ascii="Times New Roman"/>
                <w:sz w:val="24"/>
                <w:szCs w:val="24"/>
              </w:rPr>
              <w:t>on</w:t>
            </w:r>
            <w:r w:rsidRPr="33119197" w:rsidR="71F60423">
              <w:rPr>
                <w:rFonts w:ascii="Times New Roman"/>
                <w:sz w:val="24"/>
                <w:szCs w:val="24"/>
              </w:rPr>
              <w:t xml:space="preserve"> the playground at lunch and playtime. </w:t>
            </w:r>
          </w:p>
          <w:p w:rsidR="33119197" w:rsidP="33119197" w:rsidRDefault="33119197" w14:paraId="10E2B371" w14:textId="2C9A9495">
            <w:pPr>
              <w:pStyle w:val="TableParagraph"/>
              <w:ind w:left="0"/>
              <w:rPr>
                <w:rFonts w:ascii="Times New Roman"/>
                <w:sz w:val="24"/>
                <w:szCs w:val="24"/>
              </w:rPr>
            </w:pPr>
          </w:p>
          <w:p w:rsidR="006D5A5E" w:rsidRDefault="006D5A5E" w14:paraId="29BD036C" w14:textId="7DA6E293">
            <w:pPr>
              <w:pStyle w:val="TableParagraph"/>
              <w:ind w:left="0"/>
              <w:rPr>
                <w:rFonts w:ascii="Times New Roman"/>
                <w:sz w:val="24"/>
              </w:rPr>
            </w:pPr>
            <w:r>
              <w:rPr>
                <w:rFonts w:ascii="Times New Roman"/>
                <w:sz w:val="24"/>
              </w:rPr>
              <w:t xml:space="preserve">-Pupil voice shows children are enjoying opportunities for active play. </w:t>
            </w:r>
          </w:p>
        </w:tc>
        <w:tc>
          <w:tcPr>
            <w:tcW w:w="3134" w:type="dxa"/>
            <w:tcMar/>
          </w:tcPr>
          <w:p w:rsidR="000E0A50" w:rsidRDefault="006D5A5E" w14:paraId="6941A790" w14:textId="624E5B79">
            <w:pPr>
              <w:pStyle w:val="TableParagraph"/>
              <w:ind w:left="0"/>
              <w:rPr>
                <w:rFonts w:ascii="Times New Roman"/>
                <w:sz w:val="24"/>
              </w:rPr>
            </w:pPr>
            <w:r w:rsidRPr="33119197" w:rsidR="71F60423">
              <w:rPr>
                <w:rFonts w:ascii="Times New Roman"/>
                <w:sz w:val="24"/>
                <w:szCs w:val="24"/>
              </w:rPr>
              <w:t xml:space="preserve">- To increase loose parts play during lunchtime </w:t>
            </w:r>
            <w:r w:rsidRPr="33119197" w:rsidR="3F1D17D4">
              <w:rPr>
                <w:rFonts w:ascii="Times New Roman"/>
                <w:sz w:val="24"/>
                <w:szCs w:val="24"/>
              </w:rPr>
              <w:t>-</w:t>
            </w:r>
            <w:r w:rsidRPr="33119197" w:rsidR="71F60423">
              <w:rPr>
                <w:rFonts w:ascii="Times New Roman"/>
                <w:sz w:val="24"/>
                <w:szCs w:val="24"/>
              </w:rPr>
              <w:t xml:space="preserve">sourcing resources. </w:t>
            </w:r>
          </w:p>
          <w:p w:rsidR="33119197" w:rsidP="33119197" w:rsidRDefault="33119197" w14:paraId="52AA886F" w14:textId="758D2D9B">
            <w:pPr>
              <w:pStyle w:val="TableParagraph"/>
              <w:ind w:left="0"/>
              <w:rPr>
                <w:rFonts w:ascii="Times New Roman"/>
                <w:sz w:val="24"/>
                <w:szCs w:val="24"/>
              </w:rPr>
            </w:pPr>
          </w:p>
          <w:p w:rsidR="006D5A5E" w:rsidP="33119197" w:rsidRDefault="006D5A5E" w14:paraId="623E11CD" w14:textId="439D8F2F" w14:noSpellErr="1">
            <w:pPr>
              <w:pStyle w:val="TableParagraph"/>
              <w:ind w:left="0"/>
              <w:rPr>
                <w:rFonts w:ascii="Times New Roman"/>
                <w:sz w:val="24"/>
                <w:szCs w:val="24"/>
              </w:rPr>
            </w:pPr>
            <w:r w:rsidRPr="33119197" w:rsidR="71F60423">
              <w:rPr>
                <w:rFonts w:ascii="Times New Roman"/>
                <w:sz w:val="24"/>
                <w:szCs w:val="24"/>
              </w:rPr>
              <w:t xml:space="preserve">-Equipment to be well </w:t>
            </w:r>
            <w:r w:rsidRPr="33119197" w:rsidR="71F60423">
              <w:rPr>
                <w:rFonts w:ascii="Times New Roman"/>
                <w:sz w:val="24"/>
                <w:szCs w:val="24"/>
              </w:rPr>
              <w:t>maintained</w:t>
            </w:r>
            <w:r w:rsidRPr="33119197" w:rsidR="71F60423">
              <w:rPr>
                <w:rFonts w:ascii="Times New Roman"/>
                <w:sz w:val="24"/>
                <w:szCs w:val="24"/>
              </w:rPr>
              <w:t xml:space="preserve">. </w:t>
            </w:r>
          </w:p>
          <w:p w:rsidR="33119197" w:rsidP="33119197" w:rsidRDefault="33119197" w14:paraId="4587865B" w14:textId="4509755A">
            <w:pPr>
              <w:pStyle w:val="TableParagraph"/>
              <w:ind w:left="0"/>
              <w:rPr>
                <w:rFonts w:ascii="Times New Roman"/>
                <w:sz w:val="24"/>
                <w:szCs w:val="24"/>
              </w:rPr>
            </w:pPr>
          </w:p>
          <w:p w:rsidR="006D5A5E" w:rsidP="33119197" w:rsidRDefault="006D5A5E" w14:paraId="005BD43E" w14:textId="731208C2">
            <w:pPr>
              <w:pStyle w:val="TableParagraph"/>
              <w:ind w:left="0"/>
              <w:rPr>
                <w:rFonts w:ascii="Times New Roman"/>
                <w:sz w:val="24"/>
                <w:szCs w:val="24"/>
              </w:rPr>
            </w:pPr>
            <w:r w:rsidRPr="33119197" w:rsidR="71F60423">
              <w:rPr>
                <w:rFonts w:ascii="Times New Roman"/>
                <w:sz w:val="24"/>
                <w:szCs w:val="24"/>
              </w:rPr>
              <w:t>-Sports coach to lead active play three times a week at lunch</w:t>
            </w:r>
            <w:r w:rsidRPr="33119197" w:rsidR="36B2D523">
              <w:rPr>
                <w:rFonts w:ascii="Times New Roman"/>
                <w:sz w:val="24"/>
                <w:szCs w:val="24"/>
              </w:rPr>
              <w:t xml:space="preserve">, working alongside the midday supervisors to improve interactions and engagement levels. </w:t>
            </w:r>
          </w:p>
          <w:p w:rsidR="33119197" w:rsidP="33119197" w:rsidRDefault="33119197" w14:paraId="7B026568" w14:textId="0730EC29">
            <w:pPr>
              <w:pStyle w:val="TableParagraph"/>
              <w:ind w:left="0"/>
              <w:rPr>
                <w:rFonts w:ascii="Times New Roman"/>
                <w:sz w:val="24"/>
                <w:szCs w:val="24"/>
              </w:rPr>
            </w:pPr>
          </w:p>
          <w:p w:rsidR="33119197" w:rsidP="33119197" w:rsidRDefault="33119197" w14:paraId="25A01557" w14:textId="5D8AB1AB">
            <w:pPr>
              <w:pStyle w:val="TableParagraph"/>
              <w:ind w:left="0"/>
              <w:rPr>
                <w:rFonts w:ascii="Times New Roman"/>
                <w:sz w:val="24"/>
                <w:szCs w:val="24"/>
              </w:rPr>
            </w:pPr>
          </w:p>
          <w:p w:rsidR="006D5A5E" w:rsidRDefault="006D5A5E" w14:paraId="533909BE" w14:textId="6CA8F7B5">
            <w:pPr>
              <w:pStyle w:val="TableParagraph"/>
              <w:ind w:left="0"/>
              <w:rPr>
                <w:rFonts w:ascii="Times New Roman"/>
                <w:sz w:val="24"/>
              </w:rPr>
            </w:pPr>
          </w:p>
        </w:tc>
      </w:tr>
      <w:tr w:rsidR="000E0A50" w:rsidTr="33119197" w14:paraId="2A846F40" w14:textId="77777777">
        <w:trPr>
          <w:trHeight w:val="320"/>
        </w:trPr>
        <w:tc>
          <w:tcPr>
            <w:tcW w:w="12243" w:type="dxa"/>
            <w:gridSpan w:val="4"/>
            <w:vMerge w:val="restart"/>
            <w:tcMar/>
          </w:tcPr>
          <w:p w:rsidR="000E0A50" w:rsidRDefault="00B50E49" w14:paraId="49927F60" w14:textId="77777777">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Mar/>
          </w:tcPr>
          <w:p w:rsidR="000E0A50" w:rsidRDefault="00B50E49" w14:paraId="142D578D" w14:textId="77777777">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rsidTr="33119197" w14:paraId="02C660E2" w14:textId="77777777">
        <w:trPr>
          <w:trHeight w:val="320"/>
        </w:trPr>
        <w:tc>
          <w:tcPr>
            <w:tcW w:w="12243" w:type="dxa"/>
            <w:gridSpan w:val="4"/>
            <w:vMerge/>
            <w:tcBorders/>
            <w:tcMar/>
          </w:tcPr>
          <w:p w:rsidR="000E0A50" w:rsidRDefault="000E0A50" w14:paraId="35ACB87A" w14:textId="77777777">
            <w:pPr>
              <w:rPr>
                <w:sz w:val="2"/>
                <w:szCs w:val="2"/>
              </w:rPr>
            </w:pPr>
          </w:p>
        </w:tc>
        <w:tc>
          <w:tcPr>
            <w:tcW w:w="3134" w:type="dxa"/>
            <w:tcMar/>
          </w:tcPr>
          <w:p w:rsidR="000E0A50" w:rsidP="33119197" w:rsidRDefault="00B50E49" w14:paraId="3E2DEC13" w14:textId="00A815CF">
            <w:pPr>
              <w:pStyle w:val="TableParagraph"/>
              <w:spacing w:before="45" w:line="255" w:lineRule="exact"/>
              <w:ind w:left="39"/>
              <w:rPr>
                <w:sz w:val="21"/>
                <w:szCs w:val="21"/>
              </w:rPr>
            </w:pPr>
            <w:r w:rsidRPr="33119197" w:rsidR="622BC872">
              <w:rPr>
                <w:sz w:val="21"/>
                <w:szCs w:val="21"/>
              </w:rPr>
              <w:t>3</w:t>
            </w:r>
            <w:r w:rsidRPr="33119197" w:rsidR="00B50E49">
              <w:rPr>
                <w:sz w:val="21"/>
                <w:szCs w:val="21"/>
              </w:rPr>
              <w:t>%</w:t>
            </w:r>
            <w:r w:rsidRPr="33119197" w:rsidR="663C4C64">
              <w:rPr>
                <w:sz w:val="21"/>
                <w:szCs w:val="21"/>
              </w:rPr>
              <w:t xml:space="preserve">      £540</w:t>
            </w:r>
          </w:p>
        </w:tc>
      </w:tr>
      <w:tr w:rsidR="000E0A50" w:rsidTr="33119197" w14:paraId="1812A5A6" w14:textId="77777777">
        <w:trPr>
          <w:trHeight w:val="405"/>
        </w:trPr>
        <w:tc>
          <w:tcPr>
            <w:tcW w:w="3720" w:type="dxa"/>
            <w:tcMar/>
          </w:tcPr>
          <w:p w:rsidR="000E0A50" w:rsidRDefault="00B50E49" w14:paraId="0F7F78A0" w14:textId="77777777">
            <w:pPr>
              <w:pStyle w:val="TableParagraph"/>
              <w:spacing w:before="41"/>
              <w:ind w:left="1541" w:right="1521"/>
              <w:jc w:val="center"/>
              <w:rPr>
                <w:b/>
                <w:sz w:val="24"/>
              </w:rPr>
            </w:pPr>
            <w:r>
              <w:rPr>
                <w:b/>
                <w:color w:val="231F20"/>
                <w:spacing w:val="-2"/>
                <w:sz w:val="24"/>
              </w:rPr>
              <w:t>Intent</w:t>
            </w:r>
          </w:p>
        </w:tc>
        <w:tc>
          <w:tcPr>
            <w:tcW w:w="5216" w:type="dxa"/>
            <w:gridSpan w:val="2"/>
            <w:tcMar/>
          </w:tcPr>
          <w:p w:rsidR="000E0A50" w:rsidRDefault="00B50E49" w14:paraId="28434049" w14:textId="77777777">
            <w:pPr>
              <w:pStyle w:val="TableParagraph"/>
              <w:spacing w:before="41"/>
              <w:ind w:left="1794" w:right="1774"/>
              <w:jc w:val="center"/>
              <w:rPr>
                <w:b/>
                <w:sz w:val="24"/>
              </w:rPr>
            </w:pPr>
            <w:r>
              <w:rPr>
                <w:b/>
                <w:color w:val="231F20"/>
                <w:spacing w:val="-2"/>
                <w:sz w:val="24"/>
              </w:rPr>
              <w:t>Implementation</w:t>
            </w:r>
          </w:p>
        </w:tc>
        <w:tc>
          <w:tcPr>
            <w:tcW w:w="3307" w:type="dxa"/>
            <w:tcMar/>
          </w:tcPr>
          <w:p w:rsidR="000E0A50" w:rsidRDefault="00B50E49" w14:paraId="3705F6CE" w14:textId="77777777">
            <w:pPr>
              <w:pStyle w:val="TableParagraph"/>
              <w:spacing w:before="41"/>
              <w:ind w:left="1294" w:right="1274"/>
              <w:jc w:val="center"/>
              <w:rPr>
                <w:b/>
                <w:sz w:val="24"/>
              </w:rPr>
            </w:pPr>
            <w:r>
              <w:rPr>
                <w:b/>
                <w:color w:val="231F20"/>
                <w:spacing w:val="-2"/>
                <w:sz w:val="24"/>
              </w:rPr>
              <w:t>Impact</w:t>
            </w:r>
          </w:p>
        </w:tc>
        <w:tc>
          <w:tcPr>
            <w:tcW w:w="3134" w:type="dxa"/>
            <w:tcMar/>
          </w:tcPr>
          <w:p w:rsidR="000E0A50" w:rsidRDefault="000E0A50" w14:paraId="7AD9FED8" w14:textId="77777777">
            <w:pPr>
              <w:pStyle w:val="TableParagraph"/>
              <w:ind w:left="0"/>
              <w:rPr>
                <w:rFonts w:ascii="Times New Roman"/>
                <w:sz w:val="24"/>
              </w:rPr>
            </w:pPr>
          </w:p>
        </w:tc>
      </w:tr>
      <w:tr w:rsidR="000E0A50" w:rsidTr="33119197" w14:paraId="1D391FF8" w14:textId="77777777">
        <w:trPr>
          <w:trHeight w:val="1472"/>
        </w:trPr>
        <w:tc>
          <w:tcPr>
            <w:tcW w:w="3720" w:type="dxa"/>
            <w:tcMar/>
          </w:tcPr>
          <w:p w:rsidR="000E0A50" w:rsidRDefault="00B50E49" w14:paraId="1E698A7A" w14:textId="77777777">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rsidR="000E0A50" w:rsidRDefault="00B50E49" w14:paraId="51F23480" w14:textId="7777777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rsidR="000E0A50" w:rsidRDefault="00B50E49" w14:paraId="53D4E598" w14:textId="77777777">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Mar/>
          </w:tcPr>
          <w:p w:rsidR="000E0A50" w:rsidRDefault="00B50E49" w14:paraId="2978E2EB" w14:textId="77777777">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Mar/>
          </w:tcPr>
          <w:p w:rsidR="000E0A50" w:rsidRDefault="00B50E49" w14:paraId="1DA61E06" w14:textId="77777777">
            <w:pPr>
              <w:pStyle w:val="TableParagraph"/>
              <w:spacing w:before="46" w:line="235" w:lineRule="auto"/>
              <w:ind w:right="557"/>
              <w:rPr>
                <w:sz w:val="24"/>
              </w:rPr>
            </w:pPr>
            <w:r>
              <w:rPr>
                <w:color w:val="231F20"/>
                <w:spacing w:val="-2"/>
                <w:sz w:val="24"/>
              </w:rPr>
              <w:t>Funding allocated:</w:t>
            </w:r>
          </w:p>
        </w:tc>
        <w:tc>
          <w:tcPr>
            <w:tcW w:w="3307" w:type="dxa"/>
            <w:tcMar/>
          </w:tcPr>
          <w:p w:rsidR="000E0A50" w:rsidRDefault="00B50E49" w14:paraId="08DA9F0E" w14:textId="77777777">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Mar/>
          </w:tcPr>
          <w:p w:rsidR="000E0A50" w:rsidRDefault="00B50E49" w14:paraId="46148B84" w14:textId="77777777">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rsidTr="33119197" w14:paraId="749EEA5E" w14:textId="77777777">
        <w:trPr>
          <w:trHeight w:val="1690"/>
        </w:trPr>
        <w:tc>
          <w:tcPr>
            <w:tcW w:w="3720" w:type="dxa"/>
            <w:tcMar/>
          </w:tcPr>
          <w:p w:rsidR="00B50E49" w:rsidP="33119197" w:rsidRDefault="00B50E49" w14:noSpellErr="1" w14:paraId="2A09ABBA" w14:textId="59F326D8">
            <w:pPr>
              <w:pStyle w:val="TableParagraph"/>
              <w:rPr>
                <w:rFonts w:ascii="Times New Roman"/>
                <w:sz w:val="24"/>
                <w:szCs w:val="24"/>
              </w:rPr>
            </w:pPr>
            <w:r w:rsidRPr="33119197" w:rsidR="00B50E49">
              <w:rPr>
                <w:rFonts w:ascii="Times New Roman"/>
                <w:sz w:val="24"/>
                <w:szCs w:val="24"/>
              </w:rPr>
              <w:t>-To celebrate physical activity and sports across the school and raise the profile</w:t>
            </w:r>
            <w:r w:rsidRPr="33119197" w:rsidR="35548230">
              <w:rPr>
                <w:rFonts w:ascii="Times New Roman"/>
                <w:sz w:val="24"/>
                <w:szCs w:val="24"/>
              </w:rPr>
              <w:t xml:space="preserve"> of PE. </w:t>
            </w:r>
          </w:p>
          <w:p w:rsidR="00B50E49" w:rsidP="33119197" w:rsidRDefault="00B50E49" w14:paraId="5606CC60" w14:textId="227CE1D3">
            <w:pPr>
              <w:pStyle w:val="TableParagraph"/>
              <w:rPr>
                <w:rFonts w:ascii="Times New Roman"/>
                <w:sz w:val="24"/>
                <w:szCs w:val="24"/>
              </w:rPr>
            </w:pPr>
          </w:p>
          <w:p w:rsidR="00B50E49" w:rsidP="33119197" w:rsidRDefault="00B50E49" w14:paraId="27DF2074" w14:textId="4583FC59">
            <w:pPr>
              <w:pStyle w:val="TableParagraph"/>
              <w:rPr>
                <w:rFonts w:ascii="Times New Roman"/>
                <w:sz w:val="24"/>
                <w:szCs w:val="24"/>
              </w:rPr>
            </w:pPr>
          </w:p>
          <w:p w:rsidR="00B50E49" w:rsidP="33119197" w:rsidRDefault="00B50E49" w14:paraId="783D055B" w14:textId="531D1795">
            <w:pPr>
              <w:pStyle w:val="TableParagraph"/>
              <w:rPr>
                <w:rFonts w:ascii="Times New Roman"/>
                <w:sz w:val="24"/>
                <w:szCs w:val="24"/>
              </w:rPr>
            </w:pPr>
          </w:p>
          <w:p w:rsidR="00B50E49" w:rsidP="33119197" w:rsidRDefault="00B50E49" w14:paraId="72174E68" w14:textId="18B89F93">
            <w:pPr>
              <w:pStyle w:val="TableParagraph"/>
              <w:rPr>
                <w:rFonts w:ascii="Times New Roman"/>
                <w:sz w:val="24"/>
                <w:szCs w:val="24"/>
              </w:rPr>
            </w:pPr>
          </w:p>
          <w:p w:rsidR="00B50E49" w:rsidP="33119197" w:rsidRDefault="00B50E49" w14:paraId="1364C272" w14:textId="7D9A0F2F">
            <w:pPr>
              <w:pStyle w:val="TableParagraph"/>
              <w:rPr>
                <w:rFonts w:ascii="Times New Roman"/>
                <w:sz w:val="24"/>
                <w:szCs w:val="24"/>
              </w:rPr>
            </w:pPr>
          </w:p>
          <w:p w:rsidR="00B50E49" w:rsidP="33119197" w:rsidRDefault="00B50E49" w14:paraId="3B35FAC0" w14:textId="673E303B">
            <w:pPr>
              <w:pStyle w:val="TableParagraph"/>
              <w:rPr>
                <w:rFonts w:ascii="Times New Roman"/>
                <w:sz w:val="24"/>
                <w:szCs w:val="24"/>
              </w:rPr>
            </w:pPr>
          </w:p>
          <w:p w:rsidR="00B50E49" w:rsidP="33119197" w:rsidRDefault="00B50E49" w14:paraId="1344872E" w14:textId="4EAA3740">
            <w:pPr>
              <w:pStyle w:val="TableParagraph"/>
              <w:rPr>
                <w:rFonts w:ascii="Times New Roman"/>
                <w:sz w:val="24"/>
                <w:szCs w:val="24"/>
              </w:rPr>
            </w:pPr>
            <w:r w:rsidRPr="33119197" w:rsidR="3574AA33">
              <w:rPr>
                <w:rFonts w:ascii="Times New Roman"/>
                <w:sz w:val="24"/>
                <w:szCs w:val="24"/>
              </w:rPr>
              <w:t>-To raise the awareness of the link between physical activity and health across the school.</w:t>
            </w:r>
          </w:p>
          <w:p w:rsidR="00B50E49" w:rsidP="33119197" w:rsidRDefault="00B50E49" w14:paraId="338C3ED7" w14:textId="72A5CB97">
            <w:pPr>
              <w:pStyle w:val="TableParagraph"/>
              <w:rPr>
                <w:rFonts w:ascii="Times New Roman"/>
                <w:sz w:val="24"/>
                <w:szCs w:val="24"/>
              </w:rPr>
            </w:pPr>
          </w:p>
        </w:tc>
        <w:tc>
          <w:tcPr>
            <w:tcW w:w="3600" w:type="dxa"/>
            <w:tcMar/>
          </w:tcPr>
          <w:p w:rsidR="000E0A50" w:rsidP="33119197" w:rsidRDefault="00B50E49" w14:paraId="147E79A4" w14:textId="15F856A7">
            <w:pPr>
              <w:pStyle w:val="TableParagraph"/>
              <w:ind w:left="0"/>
              <w:rPr>
                <w:rFonts w:ascii="Times New Roman"/>
                <w:sz w:val="24"/>
                <w:szCs w:val="24"/>
              </w:rPr>
            </w:pPr>
            <w:r w:rsidRPr="33119197" w:rsidR="00B50E49">
              <w:rPr>
                <w:rFonts w:ascii="Times New Roman"/>
                <w:sz w:val="24"/>
                <w:szCs w:val="24"/>
              </w:rPr>
              <w:t>-Sports Day</w:t>
            </w:r>
            <w:r w:rsidRPr="33119197" w:rsidR="1EAFE14F">
              <w:rPr>
                <w:rFonts w:ascii="Times New Roman"/>
                <w:sz w:val="24"/>
                <w:szCs w:val="24"/>
              </w:rPr>
              <w:t xml:space="preserve">- annual sports day allowing children </w:t>
            </w:r>
            <w:r w:rsidRPr="33119197" w:rsidR="4894B5B3">
              <w:rPr>
                <w:rFonts w:ascii="Times New Roman"/>
                <w:sz w:val="24"/>
                <w:szCs w:val="24"/>
              </w:rPr>
              <w:t xml:space="preserve">to all </w:t>
            </w:r>
            <w:r w:rsidRPr="33119197" w:rsidR="4894B5B3">
              <w:rPr>
                <w:rFonts w:ascii="Times New Roman"/>
                <w:sz w:val="24"/>
                <w:szCs w:val="24"/>
              </w:rPr>
              <w:t>participate</w:t>
            </w:r>
            <w:r w:rsidRPr="33119197" w:rsidR="4894B5B3">
              <w:rPr>
                <w:rFonts w:ascii="Times New Roman"/>
                <w:sz w:val="24"/>
                <w:szCs w:val="24"/>
              </w:rPr>
              <w:t xml:space="preserve"> in competition and celebrate achievement. </w:t>
            </w:r>
          </w:p>
          <w:p w:rsidR="33119197" w:rsidP="33119197" w:rsidRDefault="33119197" w14:paraId="0D6CA8B1" w14:textId="1A1946D8">
            <w:pPr>
              <w:pStyle w:val="TableParagraph"/>
              <w:ind w:left="0"/>
              <w:rPr>
                <w:rFonts w:ascii="Times New Roman"/>
                <w:sz w:val="24"/>
                <w:szCs w:val="24"/>
              </w:rPr>
            </w:pPr>
          </w:p>
          <w:p w:rsidR="0FD9D036" w:rsidP="33119197" w:rsidRDefault="0FD9D036" w14:paraId="3B2AB093" w14:textId="33B5EB71">
            <w:pPr>
              <w:pStyle w:val="TableParagraph"/>
              <w:ind w:left="0"/>
              <w:rPr>
                <w:rFonts w:ascii="Times New Roman"/>
                <w:sz w:val="24"/>
                <w:szCs w:val="24"/>
              </w:rPr>
            </w:pPr>
            <w:r w:rsidRPr="33119197" w:rsidR="0FD9D036">
              <w:rPr>
                <w:rFonts w:ascii="Times New Roman"/>
                <w:sz w:val="24"/>
                <w:szCs w:val="24"/>
              </w:rPr>
              <w:t xml:space="preserve">Assemblies based on world sports events </w:t>
            </w:r>
            <w:r w:rsidRPr="33119197" w:rsidR="0FD9D036">
              <w:rPr>
                <w:rFonts w:ascii="Times New Roman"/>
                <w:sz w:val="24"/>
                <w:szCs w:val="24"/>
              </w:rPr>
              <w:t>e.g.</w:t>
            </w:r>
            <w:r w:rsidRPr="33119197" w:rsidR="0FD9D036">
              <w:rPr>
                <w:rFonts w:ascii="Times New Roman"/>
                <w:sz w:val="24"/>
                <w:szCs w:val="24"/>
              </w:rPr>
              <w:t xml:space="preserve"> </w:t>
            </w:r>
            <w:r w:rsidRPr="33119197" w:rsidR="14A6F4C9">
              <w:rPr>
                <w:rFonts w:ascii="Times New Roman"/>
                <w:sz w:val="24"/>
                <w:szCs w:val="24"/>
              </w:rPr>
              <w:t>Wimbledon</w:t>
            </w:r>
          </w:p>
          <w:p w:rsidR="33119197" w:rsidP="33119197" w:rsidRDefault="33119197" w14:paraId="48F9D5D5" w14:textId="153D3FFE">
            <w:pPr>
              <w:pStyle w:val="TableParagraph"/>
              <w:ind w:left="0"/>
              <w:rPr>
                <w:rFonts w:ascii="Times New Roman"/>
                <w:sz w:val="24"/>
                <w:szCs w:val="24"/>
              </w:rPr>
            </w:pPr>
          </w:p>
          <w:p w:rsidR="33119197" w:rsidP="33119197" w:rsidRDefault="33119197" w14:paraId="305C2A3C" w14:textId="1AD976B7">
            <w:pPr>
              <w:pStyle w:val="TableParagraph"/>
              <w:ind w:left="0"/>
              <w:rPr>
                <w:rFonts w:ascii="Times New Roman"/>
                <w:sz w:val="24"/>
                <w:szCs w:val="24"/>
              </w:rPr>
            </w:pPr>
          </w:p>
          <w:p w:rsidR="33119197" w:rsidP="33119197" w:rsidRDefault="33119197" w14:paraId="6B4C3118" w14:textId="16D4764E">
            <w:pPr>
              <w:pStyle w:val="TableParagraph"/>
              <w:ind w:left="0"/>
              <w:rPr>
                <w:rFonts w:ascii="Times New Roman"/>
                <w:sz w:val="24"/>
                <w:szCs w:val="24"/>
              </w:rPr>
            </w:pPr>
          </w:p>
          <w:p w:rsidR="00B50E49" w:rsidP="33119197" w:rsidRDefault="00B50E49" w14:paraId="7A82181F" w14:textId="67C537A7">
            <w:pPr>
              <w:pStyle w:val="TableParagraph"/>
              <w:ind w:left="0"/>
              <w:rPr>
                <w:rFonts w:ascii="Times New Roman"/>
                <w:sz w:val="24"/>
                <w:szCs w:val="24"/>
              </w:rPr>
            </w:pPr>
            <w:r w:rsidRPr="33119197" w:rsidR="00B50E49">
              <w:rPr>
                <w:rFonts w:ascii="Times New Roman"/>
                <w:sz w:val="24"/>
                <w:szCs w:val="24"/>
              </w:rPr>
              <w:t>-Sports Ambassadors</w:t>
            </w:r>
            <w:r w:rsidRPr="33119197" w:rsidR="5995471F">
              <w:rPr>
                <w:rFonts w:ascii="Times New Roman"/>
                <w:sz w:val="24"/>
                <w:szCs w:val="24"/>
              </w:rPr>
              <w:t xml:space="preserve"> </w:t>
            </w:r>
            <w:r w:rsidRPr="33119197" w:rsidR="5995471F">
              <w:rPr>
                <w:rFonts w:ascii="Times New Roman"/>
                <w:sz w:val="24"/>
                <w:szCs w:val="24"/>
              </w:rPr>
              <w:t>introduced</w:t>
            </w:r>
            <w:r w:rsidRPr="33119197" w:rsidR="5995471F">
              <w:rPr>
                <w:rFonts w:ascii="Times New Roman"/>
                <w:sz w:val="24"/>
                <w:szCs w:val="24"/>
              </w:rPr>
              <w:t xml:space="preserve"> and support the PE </w:t>
            </w:r>
            <w:r w:rsidRPr="33119197" w:rsidR="5995471F">
              <w:rPr>
                <w:rFonts w:ascii="Times New Roman"/>
                <w:sz w:val="24"/>
                <w:szCs w:val="24"/>
              </w:rPr>
              <w:t>lead</w:t>
            </w:r>
            <w:r w:rsidRPr="33119197" w:rsidR="5995471F">
              <w:rPr>
                <w:rFonts w:ascii="Times New Roman"/>
                <w:sz w:val="24"/>
                <w:szCs w:val="24"/>
              </w:rPr>
              <w:t xml:space="preserve"> to monitor and champion sport in school. </w:t>
            </w:r>
          </w:p>
          <w:p w:rsidR="33119197" w:rsidP="33119197" w:rsidRDefault="33119197" w14:paraId="41DDAD61" w14:textId="4DC551F5">
            <w:pPr>
              <w:pStyle w:val="TableParagraph"/>
              <w:ind w:left="0"/>
              <w:rPr>
                <w:rFonts w:ascii="Times New Roman"/>
                <w:sz w:val="24"/>
                <w:szCs w:val="24"/>
              </w:rPr>
            </w:pPr>
          </w:p>
          <w:p w:rsidR="00B50E49" w:rsidRDefault="00B50E49" w14:paraId="67C73C5E" w14:textId="77777777">
            <w:pPr>
              <w:pStyle w:val="TableParagraph"/>
              <w:ind w:left="0"/>
              <w:rPr>
                <w:rFonts w:ascii="Times New Roman"/>
                <w:sz w:val="24"/>
              </w:rPr>
            </w:pPr>
            <w:r w:rsidRPr="33119197" w:rsidR="00B50E49">
              <w:rPr>
                <w:rFonts w:ascii="Times New Roman"/>
                <w:sz w:val="24"/>
                <w:szCs w:val="24"/>
              </w:rPr>
              <w:t>-Jigsaw PSHE focus on healthy me</w:t>
            </w:r>
          </w:p>
          <w:p w:rsidR="33119197" w:rsidP="33119197" w:rsidRDefault="33119197" w14:paraId="6CED41BF" w14:textId="3F13FCC6">
            <w:pPr>
              <w:pStyle w:val="TableParagraph"/>
              <w:ind w:left="0"/>
              <w:rPr>
                <w:rFonts w:ascii="Times New Roman"/>
                <w:sz w:val="24"/>
                <w:szCs w:val="24"/>
              </w:rPr>
            </w:pPr>
          </w:p>
          <w:p w:rsidR="00B50E49" w:rsidP="33119197" w:rsidRDefault="00B50E49" w14:paraId="2D73B46D" w14:textId="33F43557">
            <w:pPr>
              <w:pStyle w:val="TableParagraph"/>
              <w:ind w:left="0"/>
              <w:rPr>
                <w:rFonts w:ascii="Times New Roman"/>
                <w:sz w:val="24"/>
                <w:szCs w:val="24"/>
              </w:rPr>
            </w:pPr>
          </w:p>
          <w:p w:rsidR="00B50E49" w:rsidP="33119197" w:rsidRDefault="00B50E49" w14:paraId="21857EDD" w14:textId="55DED5BE">
            <w:pPr>
              <w:pStyle w:val="TableParagraph"/>
              <w:ind w:left="0"/>
              <w:rPr>
                <w:rFonts w:ascii="Times New Roman"/>
                <w:sz w:val="24"/>
                <w:szCs w:val="24"/>
              </w:rPr>
            </w:pPr>
          </w:p>
          <w:p w:rsidR="00B50E49" w:rsidP="33119197" w:rsidRDefault="00B50E49" w14:paraId="26539E77" w14:textId="2AA17529">
            <w:pPr>
              <w:pStyle w:val="TableParagraph"/>
              <w:ind w:left="0"/>
              <w:rPr>
                <w:rFonts w:ascii="Times New Roman"/>
                <w:sz w:val="24"/>
                <w:szCs w:val="24"/>
              </w:rPr>
            </w:pPr>
          </w:p>
        </w:tc>
        <w:tc>
          <w:tcPr>
            <w:tcW w:w="1616" w:type="dxa"/>
            <w:tcMar/>
          </w:tcPr>
          <w:p w:rsidR="33119197" w:rsidP="33119197" w:rsidRDefault="33119197" w14:paraId="3C862164" w14:textId="6D8FA76F">
            <w:pPr>
              <w:pStyle w:val="TableParagraph"/>
              <w:spacing w:before="171"/>
              <w:ind w:left="45"/>
              <w:rPr>
                <w:sz w:val="24"/>
                <w:szCs w:val="24"/>
              </w:rPr>
            </w:pPr>
          </w:p>
          <w:p w:rsidR="33119197" w:rsidP="33119197" w:rsidRDefault="33119197" w14:paraId="7145EE1E" w14:textId="3D844816">
            <w:pPr>
              <w:pStyle w:val="TableParagraph"/>
              <w:spacing w:before="171"/>
              <w:ind w:left="0"/>
              <w:rPr>
                <w:sz w:val="24"/>
                <w:szCs w:val="24"/>
              </w:rPr>
            </w:pPr>
          </w:p>
          <w:p w:rsidR="33119197" w:rsidP="33119197" w:rsidRDefault="33119197" w14:paraId="310DF95B" w14:textId="70EBB09E">
            <w:pPr>
              <w:pStyle w:val="TableParagraph"/>
              <w:spacing w:before="171"/>
              <w:ind w:left="0"/>
              <w:rPr>
                <w:sz w:val="24"/>
                <w:szCs w:val="24"/>
              </w:rPr>
            </w:pPr>
          </w:p>
          <w:p w:rsidR="33119197" w:rsidP="33119197" w:rsidRDefault="33119197" w14:paraId="72747081" w14:textId="61F060D9">
            <w:pPr>
              <w:pStyle w:val="TableParagraph"/>
              <w:spacing w:before="171"/>
              <w:ind w:left="0"/>
              <w:rPr>
                <w:sz w:val="24"/>
                <w:szCs w:val="24"/>
              </w:rPr>
            </w:pPr>
          </w:p>
          <w:p w:rsidR="33119197" w:rsidP="33119197" w:rsidRDefault="33119197" w14:paraId="518A8FA0" w14:textId="2E91BC3D">
            <w:pPr>
              <w:pStyle w:val="TableParagraph"/>
              <w:spacing w:before="171"/>
              <w:ind w:left="0"/>
              <w:rPr>
                <w:sz w:val="24"/>
                <w:szCs w:val="24"/>
              </w:rPr>
            </w:pPr>
          </w:p>
          <w:p w:rsidR="33119197" w:rsidP="33119197" w:rsidRDefault="33119197" w14:paraId="6E588AFB" w14:textId="7AF503B7">
            <w:pPr>
              <w:pStyle w:val="TableParagraph"/>
              <w:spacing w:before="171"/>
              <w:ind w:left="0"/>
              <w:rPr>
                <w:sz w:val="24"/>
                <w:szCs w:val="24"/>
              </w:rPr>
            </w:pPr>
          </w:p>
          <w:p w:rsidR="33119197" w:rsidP="33119197" w:rsidRDefault="33119197" w14:paraId="550F2890" w14:textId="417D4A03">
            <w:pPr>
              <w:pStyle w:val="TableParagraph"/>
              <w:spacing w:before="171"/>
              <w:ind w:left="0"/>
              <w:rPr>
                <w:sz w:val="24"/>
                <w:szCs w:val="24"/>
              </w:rPr>
            </w:pPr>
          </w:p>
          <w:p w:rsidR="33119197" w:rsidP="33119197" w:rsidRDefault="33119197" w14:paraId="6BF5E6AA" w14:textId="39D8EA5C">
            <w:pPr>
              <w:pStyle w:val="TableParagraph"/>
              <w:spacing w:before="171"/>
              <w:ind w:left="0"/>
              <w:rPr>
                <w:sz w:val="24"/>
                <w:szCs w:val="24"/>
              </w:rPr>
            </w:pPr>
          </w:p>
          <w:p w:rsidR="000E0A50" w:rsidP="33119197" w:rsidRDefault="00B50E49" w14:paraId="70F30555" w14:textId="6EB07FF3">
            <w:pPr>
              <w:pStyle w:val="TableParagraph"/>
              <w:spacing w:before="171"/>
              <w:ind w:left="0"/>
              <w:rPr>
                <w:sz w:val="24"/>
                <w:szCs w:val="24"/>
              </w:rPr>
            </w:pPr>
            <w:r w:rsidRPr="33119197" w:rsidR="00B50E49">
              <w:rPr>
                <w:sz w:val="24"/>
                <w:szCs w:val="24"/>
              </w:rPr>
              <w:t xml:space="preserve">£ </w:t>
            </w:r>
            <w:r w:rsidRPr="33119197" w:rsidR="6ECD8851">
              <w:rPr>
                <w:sz w:val="24"/>
                <w:szCs w:val="24"/>
              </w:rPr>
              <w:t>540</w:t>
            </w:r>
          </w:p>
        </w:tc>
        <w:tc>
          <w:tcPr>
            <w:tcW w:w="3307" w:type="dxa"/>
            <w:tcMar/>
          </w:tcPr>
          <w:p w:rsidR="000E0A50" w:rsidP="33119197" w:rsidRDefault="00B50E49" w14:paraId="55A403E6" w14:textId="5A822EF5" w14:noSpellErr="1">
            <w:pPr>
              <w:pStyle w:val="TableParagraph"/>
              <w:numPr>
                <w:ilvl w:val="0"/>
                <w:numId w:val="3"/>
              </w:numPr>
              <w:rPr>
                <w:rFonts w:ascii="Times New Roman"/>
                <w:sz w:val="24"/>
                <w:szCs w:val="24"/>
              </w:rPr>
            </w:pPr>
            <w:r w:rsidRPr="33119197" w:rsidR="00B50E49">
              <w:rPr>
                <w:rFonts w:ascii="Times New Roman"/>
                <w:sz w:val="24"/>
                <w:szCs w:val="24"/>
              </w:rPr>
              <w:t>Pupil voice</w:t>
            </w:r>
            <w:r w:rsidRPr="33119197" w:rsidR="5B4DD46A">
              <w:rPr>
                <w:rFonts w:ascii="Times New Roman"/>
                <w:sz w:val="24"/>
                <w:szCs w:val="24"/>
              </w:rPr>
              <w:t xml:space="preserve"> shows children know the importance of physical activity </w:t>
            </w:r>
            <w:r w:rsidRPr="33119197" w:rsidR="5B4DD46A">
              <w:rPr>
                <w:rFonts w:ascii="Times New Roman"/>
                <w:sz w:val="24"/>
                <w:szCs w:val="24"/>
              </w:rPr>
              <w:t>in order to</w:t>
            </w:r>
            <w:r w:rsidRPr="33119197" w:rsidR="5B4DD46A">
              <w:rPr>
                <w:rFonts w:ascii="Times New Roman"/>
                <w:sz w:val="24"/>
                <w:szCs w:val="24"/>
              </w:rPr>
              <w:t xml:space="preserve"> stay healthy. </w:t>
            </w:r>
          </w:p>
          <w:p w:rsidR="33119197" w:rsidP="33119197" w:rsidRDefault="33119197" w14:paraId="3C08C9F8" w14:textId="63F38BED">
            <w:pPr>
              <w:pStyle w:val="TableParagraph"/>
              <w:ind w:left="0"/>
              <w:rPr>
                <w:rFonts w:ascii="Calibri" w:hAnsi="Calibri" w:eastAsia="Calibri" w:cs="Calibri"/>
                <w:sz w:val="24"/>
                <w:szCs w:val="24"/>
              </w:rPr>
            </w:pPr>
          </w:p>
          <w:p w:rsidR="00B50E49" w:rsidP="33119197" w:rsidRDefault="00B50E49" w14:noSpellErr="1" w14:paraId="3E1DF3AF" w14:textId="0B15B26F">
            <w:pPr>
              <w:pStyle w:val="TableParagraph"/>
              <w:numPr>
                <w:ilvl w:val="0"/>
                <w:numId w:val="3"/>
              </w:numPr>
              <w:rPr>
                <w:rFonts w:ascii="Times New Roman"/>
                <w:sz w:val="24"/>
                <w:szCs w:val="24"/>
              </w:rPr>
            </w:pPr>
            <w:r w:rsidRPr="33119197" w:rsidR="00B50E49">
              <w:rPr>
                <w:rFonts w:ascii="Times New Roman"/>
                <w:sz w:val="24"/>
                <w:szCs w:val="24"/>
              </w:rPr>
              <w:t>Sports ambassador</w:t>
            </w:r>
            <w:r w:rsidRPr="33119197" w:rsidR="55CA5476">
              <w:rPr>
                <w:rFonts w:ascii="Times New Roman"/>
                <w:sz w:val="24"/>
                <w:szCs w:val="24"/>
              </w:rPr>
              <w:t xml:space="preserve">s are engaged in monitoring and celebrating PE across the school. </w:t>
            </w:r>
          </w:p>
          <w:p w:rsidR="00B50E49" w:rsidP="33119197" w:rsidRDefault="00B50E49" w14:paraId="071DB2B4" w14:textId="3E263A0E">
            <w:pPr>
              <w:pStyle w:val="TableParagraph"/>
              <w:ind w:left="0"/>
              <w:rPr>
                <w:rFonts w:ascii="Calibri" w:hAnsi="Calibri" w:eastAsia="Calibri" w:cs="Calibri"/>
                <w:sz w:val="24"/>
                <w:szCs w:val="24"/>
              </w:rPr>
            </w:pPr>
          </w:p>
          <w:p w:rsidR="00B50E49" w:rsidP="33119197" w:rsidRDefault="00B50E49" w14:paraId="44794A65" w14:textId="2CFBBE97">
            <w:pPr>
              <w:pStyle w:val="TableParagraph"/>
              <w:numPr>
                <w:ilvl w:val="0"/>
                <w:numId w:val="3"/>
              </w:numPr>
              <w:rPr>
                <w:rFonts w:ascii="Calibri" w:hAnsi="Calibri" w:eastAsia="Calibri" w:cs="Calibri"/>
                <w:sz w:val="24"/>
                <w:szCs w:val="24"/>
              </w:rPr>
            </w:pPr>
            <w:r w:rsidRPr="33119197" w:rsidR="59BEE0B5">
              <w:rPr>
                <w:rFonts w:ascii="Times New Roman" w:hAnsi="Calibri" w:eastAsia="Calibri" w:cs="Calibri"/>
                <w:sz w:val="24"/>
                <w:szCs w:val="24"/>
              </w:rPr>
              <w:t xml:space="preserve">Children are aware of national and international sports events. </w:t>
            </w:r>
          </w:p>
          <w:p w:rsidR="00B50E49" w:rsidP="33119197" w:rsidRDefault="00B50E49" w14:paraId="3620805F" w14:textId="0280217B">
            <w:pPr>
              <w:pStyle w:val="TableParagraph"/>
              <w:rPr>
                <w:rFonts w:ascii="Calibri" w:hAnsi="Calibri" w:eastAsia="Calibri" w:cs="Calibri"/>
                <w:sz w:val="24"/>
                <w:szCs w:val="24"/>
              </w:rPr>
            </w:pPr>
          </w:p>
        </w:tc>
        <w:tc>
          <w:tcPr>
            <w:tcW w:w="3134" w:type="dxa"/>
            <w:tcMar/>
          </w:tcPr>
          <w:p w:rsidR="000E0A50" w:rsidP="33119197" w:rsidRDefault="00B50E49" w14:paraId="1AE290AB" w14:textId="079FC469">
            <w:pPr>
              <w:pStyle w:val="TableParagraph"/>
              <w:numPr>
                <w:ilvl w:val="0"/>
                <w:numId w:val="3"/>
              </w:numPr>
              <w:rPr>
                <w:rFonts w:ascii="Times New Roman"/>
                <w:sz w:val="24"/>
                <w:szCs w:val="24"/>
              </w:rPr>
            </w:pPr>
            <w:r w:rsidRPr="33119197" w:rsidR="00B50E49">
              <w:rPr>
                <w:rFonts w:ascii="Times New Roman"/>
                <w:sz w:val="24"/>
                <w:szCs w:val="24"/>
              </w:rPr>
              <w:t>Athlete visits</w:t>
            </w:r>
            <w:r w:rsidRPr="33119197" w:rsidR="6C6E71BF">
              <w:rPr>
                <w:rFonts w:ascii="Times New Roman"/>
                <w:sz w:val="24"/>
                <w:szCs w:val="24"/>
              </w:rPr>
              <w:t xml:space="preserve"> arranged </w:t>
            </w:r>
            <w:r w:rsidRPr="33119197" w:rsidR="2FEF1FB2">
              <w:rPr>
                <w:rFonts w:ascii="Times New Roman"/>
                <w:sz w:val="24"/>
                <w:szCs w:val="24"/>
              </w:rPr>
              <w:t xml:space="preserve">for the Autumn term. </w:t>
            </w:r>
          </w:p>
          <w:p w:rsidR="33119197" w:rsidP="33119197" w:rsidRDefault="33119197" w14:paraId="26EF083C" w14:textId="6960DAD3">
            <w:pPr>
              <w:pStyle w:val="TableParagraph"/>
              <w:ind w:left="0"/>
              <w:rPr>
                <w:rFonts w:ascii="Calibri" w:hAnsi="Calibri" w:eastAsia="Calibri" w:cs="Calibri"/>
                <w:sz w:val="24"/>
                <w:szCs w:val="24"/>
              </w:rPr>
            </w:pPr>
          </w:p>
          <w:p w:rsidR="00B50E49" w:rsidP="33119197" w:rsidRDefault="00B50E49" w14:paraId="20F2FC7D" w14:textId="784C4806">
            <w:pPr>
              <w:pStyle w:val="TableParagraph"/>
              <w:numPr>
                <w:ilvl w:val="0"/>
                <w:numId w:val="3"/>
              </w:numPr>
              <w:rPr>
                <w:rFonts w:ascii="Times New Roman"/>
                <w:sz w:val="24"/>
                <w:szCs w:val="24"/>
              </w:rPr>
            </w:pPr>
            <w:r w:rsidRPr="33119197" w:rsidR="00B50E49">
              <w:rPr>
                <w:rFonts w:ascii="Times New Roman"/>
                <w:sz w:val="24"/>
                <w:szCs w:val="24"/>
              </w:rPr>
              <w:t>Specialist sports day</w:t>
            </w:r>
            <w:r w:rsidRPr="33119197" w:rsidR="191736BA">
              <w:rPr>
                <w:rFonts w:ascii="Times New Roman"/>
                <w:sz w:val="24"/>
                <w:szCs w:val="24"/>
              </w:rPr>
              <w:t xml:space="preserve">s for </w:t>
            </w:r>
            <w:r w:rsidRPr="33119197" w:rsidR="191736BA">
              <w:rPr>
                <w:rFonts w:ascii="Times New Roman"/>
                <w:sz w:val="24"/>
                <w:szCs w:val="24"/>
              </w:rPr>
              <w:t>national</w:t>
            </w:r>
            <w:r w:rsidRPr="33119197" w:rsidR="191736BA">
              <w:rPr>
                <w:rFonts w:ascii="Times New Roman"/>
                <w:sz w:val="24"/>
                <w:szCs w:val="24"/>
              </w:rPr>
              <w:t xml:space="preserve"> and international events. </w:t>
            </w:r>
          </w:p>
          <w:p w:rsidR="33119197" w:rsidP="33119197" w:rsidRDefault="33119197" w14:paraId="5B8CB0DD" w14:textId="21AE7817">
            <w:pPr>
              <w:pStyle w:val="TableParagraph"/>
              <w:ind w:left="0"/>
              <w:rPr>
                <w:rFonts w:ascii="Calibri" w:hAnsi="Calibri" w:eastAsia="Calibri" w:cs="Calibri"/>
                <w:sz w:val="24"/>
                <w:szCs w:val="24"/>
              </w:rPr>
            </w:pPr>
          </w:p>
          <w:p w:rsidR="00B50E49" w:rsidP="00B50E49" w:rsidRDefault="00B50E49" w14:paraId="176848DD" w14:textId="77777777">
            <w:pPr>
              <w:pStyle w:val="TableParagraph"/>
              <w:numPr>
                <w:ilvl w:val="0"/>
                <w:numId w:val="3"/>
              </w:numPr>
              <w:rPr>
                <w:rFonts w:ascii="Times New Roman"/>
                <w:sz w:val="24"/>
              </w:rPr>
            </w:pPr>
            <w:r w:rsidRPr="33119197" w:rsidR="00B50E49">
              <w:rPr>
                <w:rFonts w:ascii="Times New Roman"/>
                <w:sz w:val="24"/>
                <w:szCs w:val="24"/>
              </w:rPr>
              <w:t>Calendar of events shared with parents</w:t>
            </w:r>
          </w:p>
          <w:p w:rsidR="33119197" w:rsidP="33119197" w:rsidRDefault="33119197" w14:paraId="739A57FB" w14:textId="7DBCF544">
            <w:pPr>
              <w:pStyle w:val="TableParagraph"/>
              <w:ind w:left="0"/>
              <w:rPr>
                <w:rFonts w:ascii="Calibri" w:hAnsi="Calibri" w:eastAsia="Calibri" w:cs="Calibri"/>
                <w:sz w:val="24"/>
                <w:szCs w:val="24"/>
              </w:rPr>
            </w:pPr>
          </w:p>
          <w:p w:rsidR="00B50E49" w:rsidP="33119197" w:rsidRDefault="00B50E49" w14:paraId="6F932ABD" w14:textId="039CE40C">
            <w:pPr>
              <w:pStyle w:val="TableParagraph"/>
              <w:numPr>
                <w:ilvl w:val="0"/>
                <w:numId w:val="3"/>
              </w:numPr>
              <w:rPr>
                <w:rFonts w:ascii="Times New Roman"/>
                <w:sz w:val="24"/>
                <w:szCs w:val="24"/>
              </w:rPr>
            </w:pPr>
            <w:r w:rsidRPr="33119197" w:rsidR="00B50E49">
              <w:rPr>
                <w:rFonts w:ascii="Times New Roman"/>
                <w:sz w:val="24"/>
                <w:szCs w:val="24"/>
              </w:rPr>
              <w:t>Involve local community</w:t>
            </w:r>
            <w:r w:rsidRPr="33119197" w:rsidR="55CA5476">
              <w:rPr>
                <w:rFonts w:ascii="Times New Roman"/>
                <w:sz w:val="24"/>
                <w:szCs w:val="24"/>
              </w:rPr>
              <w:t>- reach out</w:t>
            </w:r>
            <w:r w:rsidRPr="33119197" w:rsidR="02F897A5">
              <w:rPr>
                <w:rFonts w:ascii="Times New Roman"/>
                <w:sz w:val="24"/>
                <w:szCs w:val="24"/>
              </w:rPr>
              <w:t xml:space="preserve"> to local teams</w:t>
            </w:r>
            <w:r w:rsidRPr="33119197" w:rsidR="624B0A3D">
              <w:rPr>
                <w:rFonts w:ascii="Times New Roman"/>
                <w:sz w:val="24"/>
                <w:szCs w:val="24"/>
              </w:rPr>
              <w:t xml:space="preserve"> and networks to support and celebrate sport in school. </w:t>
            </w:r>
          </w:p>
          <w:p w:rsidR="00B50E49" w:rsidP="33119197" w:rsidRDefault="00B50E49" w14:paraId="17E984F8" w14:textId="69AE4F2B">
            <w:pPr>
              <w:pStyle w:val="TableParagraph"/>
              <w:numPr>
                <w:ilvl w:val="0"/>
                <w:numId w:val="3"/>
              </w:numPr>
              <w:rPr>
                <w:rFonts w:ascii="Times New Roman"/>
                <w:sz w:val="24"/>
                <w:szCs w:val="24"/>
              </w:rPr>
            </w:pPr>
            <w:r w:rsidRPr="33119197" w:rsidR="02F897A5">
              <w:rPr>
                <w:rFonts w:ascii="Times New Roman"/>
                <w:sz w:val="24"/>
                <w:szCs w:val="24"/>
              </w:rPr>
              <w:t xml:space="preserve"> </w:t>
            </w:r>
          </w:p>
        </w:tc>
      </w:tr>
    </w:tbl>
    <w:p w:rsidR="000E0A50" w:rsidRDefault="000E0A50" w14:paraId="0F9214E8" w14:textId="77777777">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Tr="33119197" w14:paraId="67CC05EB" w14:textId="77777777">
        <w:trPr>
          <w:trHeight w:val="383"/>
        </w:trPr>
        <w:tc>
          <w:tcPr>
            <w:tcW w:w="12302" w:type="dxa"/>
            <w:gridSpan w:val="4"/>
            <w:vMerge w:val="restart"/>
            <w:tcMar/>
          </w:tcPr>
          <w:p w:rsidR="000E0A50" w:rsidRDefault="00B50E49" w14:paraId="7238CC63" w14:textId="77777777">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Mar/>
          </w:tcPr>
          <w:p w:rsidR="000E0A50" w:rsidRDefault="00B50E49" w14:paraId="0805F671" w14:textId="7777777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rsidTr="33119197" w14:paraId="6E4E44D5" w14:textId="77777777">
        <w:trPr>
          <w:trHeight w:val="291"/>
        </w:trPr>
        <w:tc>
          <w:tcPr>
            <w:tcW w:w="12302" w:type="dxa"/>
            <w:gridSpan w:val="4"/>
            <w:vMerge/>
            <w:tcBorders/>
            <w:tcMar/>
          </w:tcPr>
          <w:p w:rsidR="000E0A50" w:rsidRDefault="000E0A50" w14:paraId="190C0368" w14:textId="77777777">
            <w:pPr>
              <w:rPr>
                <w:sz w:val="2"/>
                <w:szCs w:val="2"/>
              </w:rPr>
            </w:pPr>
          </w:p>
        </w:tc>
        <w:tc>
          <w:tcPr>
            <w:tcW w:w="3076" w:type="dxa"/>
            <w:tcMar/>
          </w:tcPr>
          <w:p w:rsidR="000E0A50" w:rsidP="33119197" w:rsidRDefault="00B50E49" w14:paraId="7CEB69FF" w14:textId="2CB5124B">
            <w:pPr>
              <w:pStyle w:val="TableParagraph"/>
              <w:spacing w:before="29"/>
              <w:ind w:left="35"/>
              <w:rPr>
                <w:sz w:val="19"/>
                <w:szCs w:val="19"/>
              </w:rPr>
            </w:pPr>
            <w:r w:rsidRPr="33119197" w:rsidR="27ED8BA0">
              <w:rPr>
                <w:sz w:val="19"/>
                <w:szCs w:val="19"/>
              </w:rPr>
              <w:t>15</w:t>
            </w:r>
            <w:r w:rsidRPr="33119197" w:rsidR="00B50E49">
              <w:rPr>
                <w:sz w:val="19"/>
                <w:szCs w:val="19"/>
              </w:rPr>
              <w:t>%</w:t>
            </w:r>
            <w:r w:rsidRPr="33119197" w:rsidR="7AC46079">
              <w:rPr>
                <w:sz w:val="19"/>
                <w:szCs w:val="19"/>
              </w:rPr>
              <w:t xml:space="preserve">      £2,600</w:t>
            </w:r>
          </w:p>
        </w:tc>
      </w:tr>
      <w:tr w:rsidR="000E0A50" w:rsidTr="33119197" w14:paraId="3B24F2F9" w14:textId="77777777">
        <w:trPr>
          <w:trHeight w:val="405"/>
        </w:trPr>
        <w:tc>
          <w:tcPr>
            <w:tcW w:w="3758" w:type="dxa"/>
            <w:tcMar/>
          </w:tcPr>
          <w:p w:rsidR="000E0A50" w:rsidRDefault="00B50E49" w14:paraId="4BB3A07B" w14:textId="77777777">
            <w:pPr>
              <w:pStyle w:val="TableParagraph"/>
              <w:spacing w:before="21"/>
              <w:ind w:left="1560" w:right="1540"/>
              <w:jc w:val="center"/>
              <w:rPr>
                <w:b/>
                <w:sz w:val="24"/>
              </w:rPr>
            </w:pPr>
            <w:r>
              <w:rPr>
                <w:b/>
                <w:color w:val="231F20"/>
                <w:spacing w:val="-2"/>
                <w:sz w:val="24"/>
              </w:rPr>
              <w:t>Intent</w:t>
            </w:r>
          </w:p>
        </w:tc>
        <w:tc>
          <w:tcPr>
            <w:tcW w:w="5121" w:type="dxa"/>
            <w:gridSpan w:val="2"/>
            <w:tcMar/>
          </w:tcPr>
          <w:p w:rsidR="000E0A50" w:rsidRDefault="00B50E49" w14:paraId="45206753" w14:textId="77777777">
            <w:pPr>
              <w:pStyle w:val="TableParagraph"/>
              <w:spacing w:before="21"/>
              <w:ind w:left="1747" w:right="1727"/>
              <w:jc w:val="center"/>
              <w:rPr>
                <w:b/>
                <w:sz w:val="24"/>
              </w:rPr>
            </w:pPr>
            <w:r>
              <w:rPr>
                <w:b/>
                <w:color w:val="231F20"/>
                <w:spacing w:val="-2"/>
                <w:sz w:val="24"/>
              </w:rPr>
              <w:t>Implementation</w:t>
            </w:r>
          </w:p>
        </w:tc>
        <w:tc>
          <w:tcPr>
            <w:tcW w:w="3423" w:type="dxa"/>
            <w:tcMar/>
          </w:tcPr>
          <w:p w:rsidR="000E0A50" w:rsidRDefault="00B50E49" w14:paraId="0728B06D" w14:textId="77777777">
            <w:pPr>
              <w:pStyle w:val="TableParagraph"/>
              <w:spacing w:before="21"/>
              <w:ind w:left="1352" w:right="1331"/>
              <w:jc w:val="center"/>
              <w:rPr>
                <w:b/>
                <w:sz w:val="24"/>
              </w:rPr>
            </w:pPr>
            <w:r>
              <w:rPr>
                <w:b/>
                <w:color w:val="231F20"/>
                <w:spacing w:val="-2"/>
                <w:sz w:val="24"/>
              </w:rPr>
              <w:t>Impact</w:t>
            </w:r>
          </w:p>
        </w:tc>
        <w:tc>
          <w:tcPr>
            <w:tcW w:w="3076" w:type="dxa"/>
            <w:tcMar/>
          </w:tcPr>
          <w:p w:rsidR="000E0A50" w:rsidRDefault="000E0A50" w14:paraId="3F04EDD6" w14:textId="77777777">
            <w:pPr>
              <w:pStyle w:val="TableParagraph"/>
              <w:ind w:left="0"/>
              <w:rPr>
                <w:rFonts w:ascii="Times New Roman"/>
                <w:sz w:val="24"/>
              </w:rPr>
            </w:pPr>
          </w:p>
        </w:tc>
      </w:tr>
      <w:tr w:rsidR="000E0A50" w:rsidTr="33119197" w14:paraId="27862680" w14:textId="77777777">
        <w:trPr>
          <w:trHeight w:val="334"/>
        </w:trPr>
        <w:tc>
          <w:tcPr>
            <w:tcW w:w="3758" w:type="dxa"/>
            <w:tcBorders>
              <w:bottom w:val="nil"/>
            </w:tcBorders>
            <w:tcMar/>
          </w:tcPr>
          <w:p w:rsidR="000E0A50" w:rsidRDefault="00B50E49" w14:paraId="138A1832" w14:textId="7777777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Mar/>
          </w:tcPr>
          <w:p w:rsidR="000E0A50" w:rsidRDefault="00B50E49" w14:paraId="33CEF28F" w14:textId="7777777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Mar/>
          </w:tcPr>
          <w:p w:rsidR="000E0A50" w:rsidRDefault="00B50E49" w14:paraId="253C1ADD" w14:textId="77777777">
            <w:pPr>
              <w:pStyle w:val="TableParagraph"/>
              <w:spacing w:before="21" w:line="293" w:lineRule="exact"/>
              <w:rPr>
                <w:sz w:val="24"/>
              </w:rPr>
            </w:pPr>
            <w:r>
              <w:rPr>
                <w:color w:val="231F20"/>
                <w:spacing w:val="-2"/>
                <w:sz w:val="24"/>
              </w:rPr>
              <w:t>Funding</w:t>
            </w:r>
          </w:p>
        </w:tc>
        <w:tc>
          <w:tcPr>
            <w:tcW w:w="3423" w:type="dxa"/>
            <w:tcBorders>
              <w:bottom w:val="nil"/>
            </w:tcBorders>
            <w:tcMar/>
          </w:tcPr>
          <w:p w:rsidR="000E0A50" w:rsidRDefault="00B50E49" w14:paraId="0DDF4BA2" w14:textId="7777777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Mar/>
          </w:tcPr>
          <w:p w:rsidR="000E0A50" w:rsidRDefault="00B50E49" w14:paraId="4A6533EF" w14:textId="7777777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rsidTr="33119197" w14:paraId="328BEA94" w14:textId="77777777">
        <w:trPr>
          <w:trHeight w:val="288"/>
        </w:trPr>
        <w:tc>
          <w:tcPr>
            <w:tcW w:w="3758" w:type="dxa"/>
            <w:tcBorders>
              <w:top w:val="nil"/>
              <w:bottom w:val="nil"/>
            </w:tcBorders>
            <w:tcMar/>
          </w:tcPr>
          <w:p w:rsidR="000E0A50" w:rsidRDefault="00B50E49" w14:paraId="607FCBB3" w14:textId="7777777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Mar/>
          </w:tcPr>
          <w:p w:rsidR="000E0A50" w:rsidRDefault="00B50E49" w14:paraId="21B66BA5" w14:textId="7777777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Mar/>
          </w:tcPr>
          <w:p w:rsidR="000E0A50" w:rsidRDefault="00B50E49" w14:paraId="6E4C55B5" w14:textId="77777777">
            <w:pPr>
              <w:pStyle w:val="TableParagraph"/>
              <w:spacing w:line="268" w:lineRule="exact"/>
              <w:rPr>
                <w:sz w:val="24"/>
              </w:rPr>
            </w:pPr>
            <w:r>
              <w:rPr>
                <w:color w:val="231F20"/>
                <w:spacing w:val="-2"/>
                <w:sz w:val="24"/>
              </w:rPr>
              <w:t>allocated:</w:t>
            </w:r>
          </w:p>
        </w:tc>
        <w:tc>
          <w:tcPr>
            <w:tcW w:w="3423" w:type="dxa"/>
            <w:tcBorders>
              <w:top w:val="nil"/>
              <w:bottom w:val="nil"/>
            </w:tcBorders>
            <w:tcMar/>
          </w:tcPr>
          <w:p w:rsidR="000E0A50" w:rsidRDefault="00B50E49" w14:paraId="0180E683" w14:textId="7777777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Mar/>
          </w:tcPr>
          <w:p w:rsidR="000E0A50" w:rsidRDefault="00B50E49" w14:paraId="4917D67A" w14:textId="7777777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rsidTr="33119197" w14:paraId="7C4F6E46" w14:textId="77777777">
        <w:trPr>
          <w:trHeight w:val="287"/>
        </w:trPr>
        <w:tc>
          <w:tcPr>
            <w:tcW w:w="3758" w:type="dxa"/>
            <w:tcBorders>
              <w:top w:val="nil"/>
              <w:bottom w:val="nil"/>
            </w:tcBorders>
            <w:tcMar/>
          </w:tcPr>
          <w:p w:rsidR="000E0A50" w:rsidRDefault="00B50E49" w14:paraId="3CB2F00E" w14:textId="7777777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Mar/>
          </w:tcPr>
          <w:p w:rsidR="000E0A50" w:rsidRDefault="00B50E49" w14:paraId="37B01D15" w14:textId="77777777">
            <w:pPr>
              <w:pStyle w:val="TableParagraph"/>
              <w:spacing w:line="268" w:lineRule="exact"/>
              <w:rPr>
                <w:sz w:val="24"/>
              </w:rPr>
            </w:pPr>
            <w:r>
              <w:rPr>
                <w:color w:val="231F20"/>
                <w:spacing w:val="-2"/>
                <w:sz w:val="24"/>
              </w:rPr>
              <w:t>intentions:</w:t>
            </w:r>
          </w:p>
        </w:tc>
        <w:tc>
          <w:tcPr>
            <w:tcW w:w="1663" w:type="dxa"/>
            <w:tcBorders>
              <w:top w:val="nil"/>
              <w:bottom w:val="nil"/>
            </w:tcBorders>
            <w:tcMar/>
          </w:tcPr>
          <w:p w:rsidR="000E0A50" w:rsidRDefault="000E0A50" w14:paraId="7A5879DB" w14:textId="77777777">
            <w:pPr>
              <w:pStyle w:val="TableParagraph"/>
              <w:ind w:left="0"/>
              <w:rPr>
                <w:rFonts w:ascii="Times New Roman"/>
                <w:sz w:val="20"/>
              </w:rPr>
            </w:pPr>
          </w:p>
        </w:tc>
        <w:tc>
          <w:tcPr>
            <w:tcW w:w="3423" w:type="dxa"/>
            <w:tcBorders>
              <w:top w:val="nil"/>
              <w:bottom w:val="nil"/>
            </w:tcBorders>
            <w:tcMar/>
          </w:tcPr>
          <w:p w:rsidR="000E0A50" w:rsidRDefault="00B50E49" w14:paraId="2F47AE7C" w14:textId="7777777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Mar/>
          </w:tcPr>
          <w:p w:rsidR="000E0A50" w:rsidRDefault="000E0A50" w14:paraId="6BFDA27C" w14:textId="77777777">
            <w:pPr>
              <w:pStyle w:val="TableParagraph"/>
              <w:ind w:left="0"/>
              <w:rPr>
                <w:rFonts w:ascii="Times New Roman"/>
                <w:sz w:val="20"/>
              </w:rPr>
            </w:pPr>
          </w:p>
        </w:tc>
      </w:tr>
      <w:tr w:rsidR="000E0A50" w:rsidTr="33119197" w14:paraId="7D9880AB" w14:textId="77777777">
        <w:trPr>
          <w:trHeight w:val="288"/>
        </w:trPr>
        <w:tc>
          <w:tcPr>
            <w:tcW w:w="3758" w:type="dxa"/>
            <w:tcBorders>
              <w:top w:val="nil"/>
              <w:bottom w:val="nil"/>
            </w:tcBorders>
            <w:tcMar/>
          </w:tcPr>
          <w:p w:rsidR="000E0A50" w:rsidRDefault="00B50E49" w14:paraId="0E465DC2" w14:textId="7777777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Mar/>
          </w:tcPr>
          <w:p w:rsidR="000E0A50" w:rsidRDefault="000E0A50" w14:paraId="3C87855D" w14:textId="77777777">
            <w:pPr>
              <w:pStyle w:val="TableParagraph"/>
              <w:ind w:left="0"/>
              <w:rPr>
                <w:rFonts w:ascii="Times New Roman"/>
                <w:sz w:val="20"/>
              </w:rPr>
            </w:pPr>
          </w:p>
        </w:tc>
        <w:tc>
          <w:tcPr>
            <w:tcW w:w="1663" w:type="dxa"/>
            <w:tcBorders>
              <w:top w:val="nil"/>
              <w:bottom w:val="nil"/>
            </w:tcBorders>
            <w:tcMar/>
          </w:tcPr>
          <w:p w:rsidR="000E0A50" w:rsidRDefault="000E0A50" w14:paraId="361408DE" w14:textId="77777777">
            <w:pPr>
              <w:pStyle w:val="TableParagraph"/>
              <w:ind w:left="0"/>
              <w:rPr>
                <w:rFonts w:ascii="Times New Roman"/>
                <w:sz w:val="20"/>
              </w:rPr>
            </w:pPr>
          </w:p>
        </w:tc>
        <w:tc>
          <w:tcPr>
            <w:tcW w:w="3423" w:type="dxa"/>
            <w:tcBorders>
              <w:top w:val="nil"/>
              <w:bottom w:val="nil"/>
            </w:tcBorders>
            <w:tcMar/>
          </w:tcPr>
          <w:p w:rsidR="000E0A50" w:rsidRDefault="00B50E49" w14:paraId="39A4FC73" w14:textId="77777777">
            <w:pPr>
              <w:pStyle w:val="TableParagraph"/>
              <w:spacing w:line="268" w:lineRule="exact"/>
              <w:rPr>
                <w:sz w:val="24"/>
              </w:rPr>
            </w:pPr>
            <w:r>
              <w:rPr>
                <w:color w:val="231F20"/>
                <w:spacing w:val="-2"/>
                <w:sz w:val="24"/>
              </w:rPr>
              <w:t>changed?:</w:t>
            </w:r>
          </w:p>
        </w:tc>
        <w:tc>
          <w:tcPr>
            <w:tcW w:w="3076" w:type="dxa"/>
            <w:tcBorders>
              <w:top w:val="nil"/>
              <w:bottom w:val="nil"/>
            </w:tcBorders>
            <w:tcMar/>
          </w:tcPr>
          <w:p w:rsidR="000E0A50" w:rsidRDefault="000E0A50" w14:paraId="09758C6A" w14:textId="77777777">
            <w:pPr>
              <w:pStyle w:val="TableParagraph"/>
              <w:ind w:left="0"/>
              <w:rPr>
                <w:rFonts w:ascii="Times New Roman"/>
                <w:sz w:val="20"/>
              </w:rPr>
            </w:pPr>
          </w:p>
        </w:tc>
      </w:tr>
      <w:tr w:rsidR="000E0A50" w:rsidTr="33119197" w14:paraId="1D63B6DE" w14:textId="77777777">
        <w:trPr>
          <w:trHeight w:val="273"/>
        </w:trPr>
        <w:tc>
          <w:tcPr>
            <w:tcW w:w="3758" w:type="dxa"/>
            <w:tcBorders>
              <w:top w:val="nil"/>
            </w:tcBorders>
            <w:tcMar/>
          </w:tcPr>
          <w:p w:rsidR="000E0A50" w:rsidRDefault="00B50E49" w14:paraId="5E8D08DF" w14:textId="7777777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Mar/>
          </w:tcPr>
          <w:p w:rsidR="000E0A50" w:rsidRDefault="000E0A50" w14:paraId="639A2A74" w14:textId="77777777">
            <w:pPr>
              <w:pStyle w:val="TableParagraph"/>
              <w:ind w:left="0"/>
              <w:rPr>
                <w:rFonts w:ascii="Times New Roman"/>
                <w:sz w:val="20"/>
              </w:rPr>
            </w:pPr>
          </w:p>
        </w:tc>
        <w:tc>
          <w:tcPr>
            <w:tcW w:w="1663" w:type="dxa"/>
            <w:tcBorders>
              <w:top w:val="nil"/>
            </w:tcBorders>
            <w:tcMar/>
          </w:tcPr>
          <w:p w:rsidR="000E0A50" w:rsidRDefault="000E0A50" w14:paraId="2C5B7D02" w14:textId="77777777">
            <w:pPr>
              <w:pStyle w:val="TableParagraph"/>
              <w:ind w:left="0"/>
              <w:rPr>
                <w:rFonts w:ascii="Times New Roman"/>
                <w:sz w:val="20"/>
              </w:rPr>
            </w:pPr>
          </w:p>
        </w:tc>
        <w:tc>
          <w:tcPr>
            <w:tcW w:w="3423" w:type="dxa"/>
            <w:tcBorders>
              <w:top w:val="nil"/>
            </w:tcBorders>
            <w:tcMar/>
          </w:tcPr>
          <w:p w:rsidR="000E0A50" w:rsidRDefault="000E0A50" w14:paraId="4CD77989" w14:textId="77777777">
            <w:pPr>
              <w:pStyle w:val="TableParagraph"/>
              <w:ind w:left="0"/>
              <w:rPr>
                <w:rFonts w:ascii="Times New Roman"/>
                <w:sz w:val="20"/>
              </w:rPr>
            </w:pPr>
          </w:p>
        </w:tc>
        <w:tc>
          <w:tcPr>
            <w:tcW w:w="3076" w:type="dxa"/>
            <w:tcBorders>
              <w:top w:val="nil"/>
            </w:tcBorders>
            <w:tcMar/>
          </w:tcPr>
          <w:p w:rsidR="000E0A50" w:rsidRDefault="000E0A50" w14:paraId="015E6560" w14:textId="77777777">
            <w:pPr>
              <w:pStyle w:val="TableParagraph"/>
              <w:ind w:left="0"/>
              <w:rPr>
                <w:rFonts w:ascii="Times New Roman"/>
                <w:sz w:val="20"/>
              </w:rPr>
            </w:pPr>
          </w:p>
        </w:tc>
      </w:tr>
      <w:tr w:rsidR="000E0A50" w:rsidTr="33119197" w14:paraId="62C56C3F" w14:textId="77777777">
        <w:trPr>
          <w:trHeight w:val="2049"/>
        </w:trPr>
        <w:tc>
          <w:tcPr>
            <w:tcW w:w="3758" w:type="dxa"/>
            <w:tcMar/>
          </w:tcPr>
          <w:p w:rsidR="00C115B8" w:rsidP="33119197" w:rsidRDefault="00C115B8" w14:noSpellErr="1" w14:paraId="03BDB076" w14:textId="2EBD4C01">
            <w:pPr>
              <w:pStyle w:val="TableParagraph"/>
              <w:ind w:left="0"/>
              <w:rPr>
                <w:rFonts w:ascii="Times New Roman"/>
                <w:sz w:val="24"/>
                <w:szCs w:val="24"/>
              </w:rPr>
            </w:pPr>
            <w:r w:rsidRPr="33119197" w:rsidR="00C115B8">
              <w:rPr>
                <w:rFonts w:ascii="Times New Roman"/>
                <w:sz w:val="24"/>
                <w:szCs w:val="24"/>
              </w:rPr>
              <w:t xml:space="preserve">Teachers are knowledgeable about the PE curriculum and how it is progressive and sequential. Staff are confident to teach PE. </w:t>
            </w:r>
          </w:p>
          <w:p w:rsidR="00C115B8" w:rsidP="33119197" w:rsidRDefault="00C115B8" w14:paraId="07EBF8A7" w14:textId="4C9D0E56">
            <w:pPr>
              <w:pStyle w:val="TableParagraph"/>
              <w:ind w:left="0"/>
              <w:rPr>
                <w:rFonts w:ascii="Times New Roman"/>
                <w:sz w:val="24"/>
                <w:szCs w:val="24"/>
              </w:rPr>
            </w:pPr>
          </w:p>
          <w:p w:rsidR="00C115B8" w:rsidP="33119197" w:rsidRDefault="00C115B8" w14:paraId="2D386E12" w14:textId="5FAC1C67">
            <w:pPr>
              <w:pStyle w:val="TableParagraph"/>
              <w:ind w:left="0"/>
              <w:rPr>
                <w:rFonts w:ascii="Times New Roman"/>
                <w:sz w:val="24"/>
                <w:szCs w:val="24"/>
              </w:rPr>
            </w:pPr>
          </w:p>
          <w:p w:rsidR="00C115B8" w:rsidP="33119197" w:rsidRDefault="00C115B8" w14:paraId="52A6207F" w14:textId="01B108EF">
            <w:pPr>
              <w:pStyle w:val="TableParagraph"/>
              <w:ind w:left="0"/>
              <w:rPr>
                <w:rFonts w:ascii="Times New Roman"/>
                <w:sz w:val="24"/>
                <w:szCs w:val="24"/>
              </w:rPr>
            </w:pPr>
          </w:p>
          <w:p w:rsidR="00C115B8" w:rsidP="33119197" w:rsidRDefault="00C115B8" w14:paraId="6B28ED9A" w14:textId="15DB1CB2">
            <w:pPr>
              <w:pStyle w:val="TableParagraph"/>
              <w:ind w:left="0"/>
              <w:rPr>
                <w:rFonts w:ascii="Times New Roman"/>
                <w:sz w:val="24"/>
                <w:szCs w:val="24"/>
              </w:rPr>
            </w:pPr>
          </w:p>
          <w:p w:rsidR="00C115B8" w:rsidP="33119197" w:rsidRDefault="00C115B8" w14:paraId="156B35D3" w14:textId="263A2386">
            <w:pPr>
              <w:pStyle w:val="TableParagraph"/>
              <w:ind w:left="0"/>
              <w:rPr>
                <w:rFonts w:ascii="Times New Roman"/>
                <w:sz w:val="24"/>
                <w:szCs w:val="24"/>
              </w:rPr>
            </w:pPr>
          </w:p>
        </w:tc>
        <w:tc>
          <w:tcPr>
            <w:tcW w:w="3458" w:type="dxa"/>
            <w:tcMar/>
          </w:tcPr>
          <w:p w:rsidR="000E0A50" w:rsidP="33119197" w:rsidRDefault="00B50E49" w14:paraId="678DA882" w14:textId="5B4CD4AB">
            <w:pPr>
              <w:pStyle w:val="TableParagraph"/>
              <w:ind w:left="0"/>
              <w:rPr>
                <w:rFonts w:ascii="Times New Roman"/>
                <w:sz w:val="24"/>
                <w:szCs w:val="24"/>
              </w:rPr>
            </w:pPr>
            <w:r w:rsidRPr="33119197" w:rsidR="00B50E49">
              <w:rPr>
                <w:rFonts w:ascii="Times New Roman"/>
                <w:sz w:val="24"/>
                <w:szCs w:val="24"/>
              </w:rPr>
              <w:t>Get set for PE</w:t>
            </w:r>
            <w:r w:rsidRPr="33119197" w:rsidR="00C115B8">
              <w:rPr>
                <w:rFonts w:ascii="Times New Roman"/>
                <w:sz w:val="24"/>
                <w:szCs w:val="24"/>
              </w:rPr>
              <w:t xml:space="preserve"> bought to </w:t>
            </w:r>
            <w:r w:rsidRPr="33119197" w:rsidR="00C115B8">
              <w:rPr>
                <w:rFonts w:ascii="Times New Roman"/>
                <w:sz w:val="24"/>
                <w:szCs w:val="24"/>
              </w:rPr>
              <w:t>provide</w:t>
            </w:r>
            <w:r w:rsidRPr="33119197" w:rsidR="00C115B8">
              <w:rPr>
                <w:rFonts w:ascii="Times New Roman"/>
                <w:sz w:val="24"/>
                <w:szCs w:val="24"/>
              </w:rPr>
              <w:t xml:space="preserve"> all planning</w:t>
            </w:r>
            <w:r w:rsidRPr="33119197" w:rsidR="2B479393">
              <w:rPr>
                <w:rFonts w:ascii="Times New Roman"/>
                <w:sz w:val="24"/>
                <w:szCs w:val="24"/>
              </w:rPr>
              <w:t xml:space="preserve">- high quality planning and teaching of PE for all year groups. </w:t>
            </w:r>
          </w:p>
          <w:p w:rsidR="33119197" w:rsidP="33119197" w:rsidRDefault="33119197" w14:paraId="3FDB9DA7" w14:textId="2CF30C4C">
            <w:pPr>
              <w:pStyle w:val="TableParagraph"/>
              <w:ind w:left="0"/>
              <w:rPr>
                <w:rFonts w:ascii="Times New Roman"/>
                <w:sz w:val="24"/>
                <w:szCs w:val="24"/>
              </w:rPr>
            </w:pPr>
          </w:p>
          <w:p w:rsidR="00B50E49" w:rsidP="33119197" w:rsidRDefault="00B50E49" w14:paraId="777E8A51" w14:textId="60466AED">
            <w:pPr>
              <w:pStyle w:val="TableParagraph"/>
              <w:ind w:left="0"/>
              <w:rPr>
                <w:rFonts w:ascii="Times New Roman"/>
                <w:sz w:val="24"/>
                <w:szCs w:val="24"/>
              </w:rPr>
            </w:pPr>
            <w:r w:rsidRPr="33119197" w:rsidR="00B50E49">
              <w:rPr>
                <w:rFonts w:ascii="Times New Roman"/>
                <w:sz w:val="24"/>
                <w:szCs w:val="24"/>
              </w:rPr>
              <w:t xml:space="preserve">Access to CPD </w:t>
            </w:r>
            <w:r w:rsidRPr="33119197" w:rsidR="00C115B8">
              <w:rPr>
                <w:rFonts w:ascii="Times New Roman"/>
                <w:sz w:val="24"/>
                <w:szCs w:val="24"/>
              </w:rPr>
              <w:t>via</w:t>
            </w:r>
            <w:r w:rsidRPr="33119197" w:rsidR="00B50E49">
              <w:rPr>
                <w:rFonts w:ascii="Times New Roman"/>
                <w:sz w:val="24"/>
                <w:szCs w:val="24"/>
              </w:rPr>
              <w:t xml:space="preserve"> get set for PE</w:t>
            </w:r>
            <w:r w:rsidRPr="33119197" w:rsidR="3C71BE95">
              <w:rPr>
                <w:rFonts w:ascii="Times New Roman"/>
                <w:sz w:val="24"/>
                <w:szCs w:val="24"/>
              </w:rPr>
              <w:t xml:space="preserve"> for all teachers. </w:t>
            </w:r>
          </w:p>
          <w:p w:rsidR="00B50E49" w:rsidP="33119197" w:rsidRDefault="00B50E49" w14:paraId="6A10D925" w14:textId="60403071">
            <w:pPr>
              <w:pStyle w:val="TableParagraph"/>
              <w:ind w:left="0"/>
              <w:rPr>
                <w:rFonts w:ascii="Times New Roman"/>
                <w:sz w:val="24"/>
                <w:szCs w:val="24"/>
              </w:rPr>
            </w:pPr>
          </w:p>
          <w:p w:rsidR="00B50E49" w:rsidP="33119197" w:rsidRDefault="00B50E49" w14:paraId="6BFF11CF" w14:textId="187C0090">
            <w:pPr>
              <w:pStyle w:val="TableParagraph"/>
              <w:ind w:left="0"/>
              <w:rPr>
                <w:rFonts w:ascii="Times New Roman"/>
                <w:sz w:val="24"/>
                <w:szCs w:val="24"/>
              </w:rPr>
            </w:pPr>
          </w:p>
          <w:p w:rsidR="00B50E49" w:rsidP="33119197" w:rsidRDefault="00B50E49" w14:paraId="4CFC9018" w14:textId="3F22C913">
            <w:pPr>
              <w:pStyle w:val="TableParagraph"/>
              <w:ind w:left="0"/>
              <w:rPr>
                <w:rFonts w:ascii="Times New Roman"/>
                <w:sz w:val="24"/>
                <w:szCs w:val="24"/>
              </w:rPr>
            </w:pPr>
            <w:r w:rsidRPr="33119197" w:rsidR="7B9ADF08">
              <w:rPr>
                <w:rFonts w:ascii="Times New Roman"/>
                <w:sz w:val="24"/>
                <w:szCs w:val="24"/>
              </w:rPr>
              <w:t>Specialist Dance teacher</w:t>
            </w:r>
            <w:r w:rsidRPr="33119197" w:rsidR="4BF520FA">
              <w:rPr>
                <w:rFonts w:ascii="Times New Roman"/>
                <w:sz w:val="24"/>
                <w:szCs w:val="24"/>
              </w:rPr>
              <w:t xml:space="preserve"> employed to model, teach and coach </w:t>
            </w:r>
            <w:r w:rsidRPr="33119197" w:rsidR="4BF520FA">
              <w:rPr>
                <w:rFonts w:ascii="Times New Roman"/>
                <w:sz w:val="24"/>
                <w:szCs w:val="24"/>
              </w:rPr>
              <w:t>teachers</w:t>
            </w:r>
            <w:r w:rsidRPr="33119197" w:rsidR="4BF520FA">
              <w:rPr>
                <w:rFonts w:ascii="Times New Roman"/>
                <w:sz w:val="24"/>
                <w:szCs w:val="24"/>
              </w:rPr>
              <w:t xml:space="preserve">, including ECT. </w:t>
            </w:r>
          </w:p>
        </w:tc>
        <w:tc>
          <w:tcPr>
            <w:tcW w:w="1663" w:type="dxa"/>
            <w:tcMar/>
          </w:tcPr>
          <w:p w:rsidR="000E0A50" w:rsidP="33119197" w:rsidRDefault="00B50E49" w14:paraId="33B5B3D6" w14:textId="0A342704">
            <w:pPr>
              <w:pStyle w:val="TableParagraph"/>
              <w:spacing w:before="144"/>
              <w:ind w:left="53"/>
              <w:rPr>
                <w:sz w:val="24"/>
                <w:szCs w:val="24"/>
              </w:rPr>
            </w:pPr>
          </w:p>
          <w:p w:rsidR="000E0A50" w:rsidP="33119197" w:rsidRDefault="00B50E49" w14:paraId="127AE72C" w14:textId="57FD77D7">
            <w:pPr>
              <w:pStyle w:val="TableParagraph"/>
              <w:spacing w:before="144"/>
              <w:ind w:left="53"/>
              <w:rPr>
                <w:sz w:val="24"/>
                <w:szCs w:val="24"/>
              </w:rPr>
            </w:pPr>
          </w:p>
          <w:p w:rsidR="000E0A50" w:rsidP="33119197" w:rsidRDefault="00B50E49" w14:paraId="6F4211FF" w14:textId="1700C093">
            <w:pPr>
              <w:pStyle w:val="TableParagraph"/>
              <w:spacing w:before="144"/>
              <w:ind w:left="53"/>
              <w:rPr>
                <w:sz w:val="24"/>
                <w:szCs w:val="24"/>
              </w:rPr>
            </w:pPr>
          </w:p>
          <w:p w:rsidR="000E0A50" w:rsidP="33119197" w:rsidRDefault="00B50E49" w14:paraId="6668DDB9" w14:textId="731FB009">
            <w:pPr>
              <w:pStyle w:val="TableParagraph"/>
              <w:spacing w:before="144"/>
              <w:ind w:left="53"/>
              <w:rPr>
                <w:sz w:val="24"/>
                <w:szCs w:val="24"/>
              </w:rPr>
            </w:pPr>
          </w:p>
          <w:p w:rsidR="000E0A50" w:rsidP="33119197" w:rsidRDefault="00B50E49" w14:paraId="7CE1EB35" w14:textId="027D1002">
            <w:pPr>
              <w:pStyle w:val="TableParagraph"/>
              <w:spacing w:before="144"/>
              <w:ind w:left="53"/>
              <w:rPr>
                <w:sz w:val="24"/>
                <w:szCs w:val="24"/>
              </w:rPr>
            </w:pPr>
          </w:p>
          <w:p w:rsidR="000E0A50" w:rsidP="33119197" w:rsidRDefault="00B50E49" w14:paraId="1030BFE7" w14:textId="2F598AD1">
            <w:pPr>
              <w:pStyle w:val="TableParagraph"/>
              <w:spacing w:before="144"/>
              <w:ind w:left="53"/>
              <w:rPr>
                <w:sz w:val="24"/>
                <w:szCs w:val="24"/>
              </w:rPr>
            </w:pPr>
            <w:r w:rsidRPr="33119197" w:rsidR="00B50E49">
              <w:rPr>
                <w:sz w:val="24"/>
                <w:szCs w:val="24"/>
              </w:rPr>
              <w:t>£</w:t>
            </w:r>
            <w:r w:rsidRPr="33119197" w:rsidR="079C7A11">
              <w:rPr>
                <w:sz w:val="24"/>
                <w:szCs w:val="24"/>
              </w:rPr>
              <w:t>2,600</w:t>
            </w:r>
          </w:p>
        </w:tc>
        <w:tc>
          <w:tcPr>
            <w:tcW w:w="3423" w:type="dxa"/>
            <w:tcMar/>
          </w:tcPr>
          <w:p w:rsidR="000E0A50" w:rsidRDefault="00B50E49" w14:paraId="16686DBD" w14:textId="14654ADF">
            <w:pPr>
              <w:pStyle w:val="TableParagraph"/>
              <w:ind w:left="0"/>
              <w:rPr>
                <w:rFonts w:ascii="Times New Roman"/>
                <w:sz w:val="24"/>
              </w:rPr>
            </w:pPr>
            <w:r w:rsidRPr="33119197" w:rsidR="00B50E49">
              <w:rPr>
                <w:rFonts w:ascii="Times New Roman"/>
                <w:sz w:val="24"/>
                <w:szCs w:val="24"/>
              </w:rPr>
              <w:t>Monitoring shows</w:t>
            </w:r>
            <w:r w:rsidRPr="33119197" w:rsidR="00C115B8">
              <w:rPr>
                <w:rFonts w:ascii="Times New Roman"/>
                <w:sz w:val="24"/>
                <w:szCs w:val="24"/>
              </w:rPr>
              <w:t xml:space="preserve"> </w:t>
            </w:r>
            <w:r w:rsidRPr="33119197" w:rsidR="00746A6C">
              <w:rPr>
                <w:rFonts w:ascii="Times New Roman"/>
                <w:sz w:val="24"/>
                <w:szCs w:val="24"/>
              </w:rPr>
              <w:t xml:space="preserve">that PE lessons are well planned and delivered. </w:t>
            </w:r>
          </w:p>
          <w:p w:rsidR="33119197" w:rsidP="33119197" w:rsidRDefault="33119197" w14:paraId="0310AB6B" w14:textId="0FDF0D41">
            <w:pPr>
              <w:pStyle w:val="TableParagraph"/>
              <w:ind w:left="0"/>
              <w:rPr>
                <w:rFonts w:ascii="Times New Roman"/>
                <w:sz w:val="24"/>
                <w:szCs w:val="24"/>
              </w:rPr>
            </w:pPr>
          </w:p>
          <w:p w:rsidR="33119197" w:rsidP="33119197" w:rsidRDefault="33119197" w14:paraId="34B5F8B2" w14:textId="6027B936">
            <w:pPr>
              <w:pStyle w:val="TableParagraph"/>
              <w:ind w:left="0"/>
              <w:rPr>
                <w:rFonts w:ascii="Times New Roman"/>
                <w:sz w:val="24"/>
                <w:szCs w:val="24"/>
              </w:rPr>
            </w:pPr>
          </w:p>
          <w:p w:rsidR="33119197" w:rsidP="33119197" w:rsidRDefault="33119197" w14:paraId="021C4296" w14:textId="2E6CC858">
            <w:pPr>
              <w:pStyle w:val="TableParagraph"/>
              <w:ind w:left="0"/>
              <w:rPr>
                <w:rFonts w:ascii="Times New Roman"/>
                <w:sz w:val="24"/>
                <w:szCs w:val="24"/>
              </w:rPr>
            </w:pPr>
          </w:p>
          <w:p w:rsidR="33119197" w:rsidP="33119197" w:rsidRDefault="33119197" w14:paraId="499788E1" w14:textId="333B7B60">
            <w:pPr>
              <w:pStyle w:val="TableParagraph"/>
              <w:ind w:left="0"/>
              <w:rPr>
                <w:rFonts w:ascii="Times New Roman"/>
                <w:sz w:val="24"/>
                <w:szCs w:val="24"/>
              </w:rPr>
            </w:pPr>
          </w:p>
          <w:p w:rsidR="33119197" w:rsidP="33119197" w:rsidRDefault="33119197" w14:paraId="5F989606" w14:textId="2945A9CE">
            <w:pPr>
              <w:pStyle w:val="TableParagraph"/>
              <w:ind w:left="0"/>
              <w:rPr>
                <w:rFonts w:ascii="Times New Roman"/>
                <w:sz w:val="24"/>
                <w:szCs w:val="24"/>
              </w:rPr>
            </w:pPr>
          </w:p>
          <w:p w:rsidR="33119197" w:rsidP="33119197" w:rsidRDefault="33119197" w14:paraId="52627BE0" w14:textId="67DFE282">
            <w:pPr>
              <w:pStyle w:val="TableParagraph"/>
              <w:ind w:left="0"/>
              <w:rPr>
                <w:rFonts w:ascii="Times New Roman"/>
                <w:sz w:val="24"/>
                <w:szCs w:val="24"/>
              </w:rPr>
            </w:pPr>
          </w:p>
          <w:p w:rsidR="00B50E49" w:rsidRDefault="00B50E49" w14:paraId="4F608DF7" w14:textId="2E49F1E0">
            <w:pPr>
              <w:pStyle w:val="TableParagraph"/>
              <w:ind w:left="0"/>
              <w:rPr>
                <w:rFonts w:ascii="Times New Roman"/>
                <w:sz w:val="24"/>
              </w:rPr>
            </w:pPr>
            <w:r w:rsidRPr="33119197" w:rsidR="00B50E49">
              <w:rPr>
                <w:rFonts w:ascii="Times New Roman"/>
                <w:sz w:val="24"/>
                <w:szCs w:val="24"/>
              </w:rPr>
              <w:t>Pupil voice</w:t>
            </w:r>
            <w:r w:rsidRPr="33119197" w:rsidR="00746A6C">
              <w:rPr>
                <w:rFonts w:ascii="Times New Roman"/>
                <w:sz w:val="24"/>
                <w:szCs w:val="24"/>
              </w:rPr>
              <w:t xml:space="preserve"> shows that children enjoy PE lessons and can talk about their developing skills and knowledge. </w:t>
            </w:r>
          </w:p>
          <w:p w:rsidR="33119197" w:rsidP="33119197" w:rsidRDefault="33119197" w14:paraId="3F6F5F7B" w14:textId="717E8FAF">
            <w:pPr>
              <w:pStyle w:val="TableParagraph"/>
              <w:ind w:left="0"/>
              <w:rPr>
                <w:rFonts w:ascii="Times New Roman"/>
                <w:sz w:val="24"/>
                <w:szCs w:val="24"/>
              </w:rPr>
            </w:pPr>
          </w:p>
          <w:p w:rsidR="33119197" w:rsidP="33119197" w:rsidRDefault="33119197" w14:paraId="64400FBF" w14:textId="405781AB">
            <w:pPr>
              <w:pStyle w:val="TableParagraph"/>
              <w:ind w:left="0"/>
              <w:rPr>
                <w:rFonts w:ascii="Times New Roman"/>
                <w:sz w:val="24"/>
                <w:szCs w:val="24"/>
              </w:rPr>
            </w:pPr>
          </w:p>
          <w:p w:rsidR="00B50E49" w:rsidP="33119197" w:rsidRDefault="00B50E49" w14:paraId="393EAE2D" w14:textId="1A3EE4DD">
            <w:pPr>
              <w:pStyle w:val="TableParagraph"/>
              <w:ind w:left="0"/>
              <w:rPr>
                <w:rFonts w:ascii="Times New Roman"/>
                <w:sz w:val="24"/>
                <w:szCs w:val="24"/>
              </w:rPr>
            </w:pPr>
            <w:r w:rsidRPr="33119197" w:rsidR="00B50E49">
              <w:rPr>
                <w:rFonts w:ascii="Times New Roman"/>
                <w:sz w:val="24"/>
                <w:szCs w:val="24"/>
              </w:rPr>
              <w:t>Staff voice</w:t>
            </w:r>
            <w:r w:rsidRPr="33119197" w:rsidR="00746A6C">
              <w:rPr>
                <w:rFonts w:ascii="Times New Roman"/>
                <w:sz w:val="24"/>
                <w:szCs w:val="24"/>
              </w:rPr>
              <w:t xml:space="preserve"> </w:t>
            </w:r>
            <w:r w:rsidRPr="33119197" w:rsidR="004E74BF">
              <w:rPr>
                <w:rFonts w:ascii="Times New Roman"/>
                <w:sz w:val="24"/>
                <w:szCs w:val="24"/>
              </w:rPr>
              <w:t>s</w:t>
            </w:r>
            <w:r w:rsidRPr="33119197" w:rsidR="7D444C9D">
              <w:rPr>
                <w:rFonts w:ascii="Times New Roman"/>
                <w:sz w:val="24"/>
                <w:szCs w:val="24"/>
              </w:rPr>
              <w:t xml:space="preserve">hows they are confident in teaching PE. </w:t>
            </w:r>
          </w:p>
        </w:tc>
        <w:tc>
          <w:tcPr>
            <w:tcW w:w="3076" w:type="dxa"/>
            <w:tcMar/>
          </w:tcPr>
          <w:p w:rsidR="000E0A50" w:rsidP="33119197" w:rsidRDefault="00B50E49" w14:paraId="4197FC21" w14:textId="6307FF83">
            <w:pPr>
              <w:pStyle w:val="TableParagraph"/>
              <w:ind w:left="0"/>
              <w:rPr>
                <w:rFonts w:ascii="Times New Roman"/>
                <w:sz w:val="24"/>
                <w:szCs w:val="24"/>
              </w:rPr>
            </w:pPr>
            <w:r w:rsidRPr="33119197" w:rsidR="00B50E49">
              <w:rPr>
                <w:rFonts w:ascii="Times New Roman"/>
                <w:sz w:val="24"/>
                <w:szCs w:val="24"/>
              </w:rPr>
              <w:t>-Premier delivering CPD</w:t>
            </w:r>
            <w:r w:rsidRPr="33119197" w:rsidR="15167D9C">
              <w:rPr>
                <w:rFonts w:ascii="Times New Roman"/>
                <w:sz w:val="24"/>
                <w:szCs w:val="24"/>
              </w:rPr>
              <w:t xml:space="preserve"> to all teachers over the year. </w:t>
            </w:r>
          </w:p>
          <w:p w:rsidR="000E0A50" w:rsidP="33119197" w:rsidRDefault="00B50E49" w14:paraId="5498E5C9" w14:textId="43869490">
            <w:pPr>
              <w:pStyle w:val="TableParagraph"/>
              <w:ind w:left="0"/>
              <w:rPr>
                <w:rFonts w:ascii="Times New Roman"/>
                <w:sz w:val="24"/>
                <w:szCs w:val="24"/>
              </w:rPr>
            </w:pPr>
          </w:p>
          <w:p w:rsidR="000E0A50" w:rsidP="33119197" w:rsidRDefault="00B50E49" w14:paraId="56E83DF8" w14:textId="4DDBEFBB">
            <w:pPr>
              <w:pStyle w:val="TableParagraph"/>
              <w:ind w:left="0"/>
              <w:rPr>
                <w:rFonts w:ascii="Times New Roman"/>
                <w:sz w:val="24"/>
                <w:szCs w:val="24"/>
              </w:rPr>
            </w:pPr>
            <w:r w:rsidRPr="33119197" w:rsidR="75CE1CBC">
              <w:rPr>
                <w:rFonts w:ascii="Times New Roman"/>
                <w:sz w:val="24"/>
                <w:szCs w:val="24"/>
              </w:rPr>
              <w:t xml:space="preserve">-Specialist dance teacher employed for Autumn term, to provide CPD for Foundation teachers. </w:t>
            </w:r>
          </w:p>
          <w:p w:rsidR="000E0A50" w:rsidP="33119197" w:rsidRDefault="00B50E49" w14:paraId="2E129C1D" w14:textId="494E7ADE">
            <w:pPr>
              <w:pStyle w:val="TableParagraph"/>
              <w:ind w:left="0"/>
              <w:rPr>
                <w:rFonts w:ascii="Times New Roman"/>
                <w:sz w:val="24"/>
                <w:szCs w:val="24"/>
              </w:rPr>
            </w:pPr>
          </w:p>
          <w:p w:rsidR="000E0A50" w:rsidP="33119197" w:rsidRDefault="00B50E49" w14:paraId="34ACC319" w14:textId="36BF2333">
            <w:pPr>
              <w:pStyle w:val="TableParagraph"/>
              <w:ind w:left="0"/>
              <w:rPr>
                <w:rFonts w:ascii="Times New Roman"/>
                <w:sz w:val="24"/>
                <w:szCs w:val="24"/>
              </w:rPr>
            </w:pPr>
            <w:r w:rsidRPr="33119197" w:rsidR="4F214F9F">
              <w:rPr>
                <w:rFonts w:ascii="Times New Roman"/>
                <w:sz w:val="24"/>
                <w:szCs w:val="24"/>
              </w:rPr>
              <w:t xml:space="preserve">Subject monitoring by PE lead </w:t>
            </w:r>
            <w:r w:rsidRPr="33119197" w:rsidR="4F214F9F">
              <w:rPr>
                <w:rFonts w:ascii="Times New Roman"/>
                <w:sz w:val="24"/>
                <w:szCs w:val="24"/>
              </w:rPr>
              <w:t>identifies</w:t>
            </w:r>
            <w:r w:rsidRPr="33119197" w:rsidR="4F214F9F">
              <w:rPr>
                <w:rFonts w:ascii="Times New Roman"/>
                <w:sz w:val="24"/>
                <w:szCs w:val="24"/>
              </w:rPr>
              <w:t xml:space="preserve"> priorities for CPD </w:t>
            </w:r>
            <w:r w:rsidRPr="33119197" w:rsidR="4F214F9F">
              <w:rPr>
                <w:rFonts w:ascii="Times New Roman"/>
                <w:sz w:val="24"/>
                <w:szCs w:val="24"/>
              </w:rPr>
              <w:t>f</w:t>
            </w:r>
            <w:r w:rsidRPr="33119197" w:rsidR="77DE1013">
              <w:rPr>
                <w:rFonts w:ascii="Times New Roman"/>
                <w:sz w:val="24"/>
                <w:szCs w:val="24"/>
              </w:rPr>
              <w:t>o</w:t>
            </w:r>
            <w:r w:rsidRPr="33119197" w:rsidR="4F214F9F">
              <w:rPr>
                <w:rFonts w:ascii="Times New Roman"/>
                <w:sz w:val="24"/>
                <w:szCs w:val="24"/>
              </w:rPr>
              <w:t>r</w:t>
            </w:r>
            <w:r w:rsidRPr="33119197" w:rsidR="4F214F9F">
              <w:rPr>
                <w:rFonts w:ascii="Times New Roman"/>
                <w:sz w:val="24"/>
                <w:szCs w:val="24"/>
              </w:rPr>
              <w:t xml:space="preserve"> the next academic year. </w:t>
            </w:r>
          </w:p>
        </w:tc>
      </w:tr>
      <w:tr w:rsidR="000E0A50" w:rsidTr="33119197" w14:paraId="31617146" w14:textId="77777777">
        <w:trPr>
          <w:trHeight w:val="305"/>
        </w:trPr>
        <w:tc>
          <w:tcPr>
            <w:tcW w:w="12302" w:type="dxa"/>
            <w:gridSpan w:val="4"/>
            <w:vMerge w:val="restart"/>
            <w:tcMar/>
          </w:tcPr>
          <w:p w:rsidR="000E0A50" w:rsidRDefault="00B50E49" w14:paraId="4AD6A8BE" w14:textId="77777777">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Mar/>
          </w:tcPr>
          <w:p w:rsidR="000E0A50" w:rsidRDefault="00B50E49" w14:paraId="28146488" w14:textId="7777777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rsidTr="33119197" w14:paraId="62ADEEB9" w14:textId="77777777">
        <w:trPr>
          <w:trHeight w:val="305"/>
        </w:trPr>
        <w:tc>
          <w:tcPr>
            <w:tcW w:w="12302" w:type="dxa"/>
            <w:gridSpan w:val="4"/>
            <w:vMerge/>
            <w:tcBorders/>
            <w:tcMar/>
          </w:tcPr>
          <w:p w:rsidR="000E0A50" w:rsidRDefault="000E0A50" w14:paraId="0243694B" w14:textId="77777777">
            <w:pPr>
              <w:rPr>
                <w:sz w:val="2"/>
                <w:szCs w:val="2"/>
              </w:rPr>
            </w:pPr>
          </w:p>
        </w:tc>
        <w:tc>
          <w:tcPr>
            <w:tcW w:w="3076" w:type="dxa"/>
            <w:tcMar/>
          </w:tcPr>
          <w:p w:rsidR="000E0A50" w:rsidRDefault="000E0A50" w14:paraId="6F2B1412" w14:textId="12FDDE7E">
            <w:pPr>
              <w:pStyle w:val="TableParagraph"/>
              <w:ind w:left="0"/>
              <w:rPr>
                <w:rFonts w:ascii="Times New Roman"/>
              </w:rPr>
            </w:pPr>
            <w:r w:rsidRPr="33119197" w:rsidR="36F59324">
              <w:rPr>
                <w:rFonts w:ascii="Times New Roman"/>
              </w:rPr>
              <w:t>0</w:t>
            </w:r>
          </w:p>
        </w:tc>
      </w:tr>
      <w:tr w:rsidR="000E0A50" w:rsidTr="33119197" w14:paraId="2388F170" w14:textId="77777777">
        <w:trPr>
          <w:trHeight w:val="397"/>
        </w:trPr>
        <w:tc>
          <w:tcPr>
            <w:tcW w:w="3758" w:type="dxa"/>
            <w:tcMar/>
          </w:tcPr>
          <w:p w:rsidR="000E0A50" w:rsidRDefault="00B50E49" w14:paraId="45AC2D9C" w14:textId="77777777">
            <w:pPr>
              <w:pStyle w:val="TableParagraph"/>
              <w:spacing w:before="21"/>
              <w:ind w:left="1560" w:right="1540"/>
              <w:jc w:val="center"/>
              <w:rPr>
                <w:b/>
                <w:sz w:val="24"/>
              </w:rPr>
            </w:pPr>
            <w:r>
              <w:rPr>
                <w:b/>
                <w:color w:val="231F20"/>
                <w:spacing w:val="-2"/>
                <w:sz w:val="24"/>
              </w:rPr>
              <w:t>Intent</w:t>
            </w:r>
          </w:p>
        </w:tc>
        <w:tc>
          <w:tcPr>
            <w:tcW w:w="5121" w:type="dxa"/>
            <w:gridSpan w:val="2"/>
            <w:tcMar/>
          </w:tcPr>
          <w:p w:rsidR="000E0A50" w:rsidRDefault="00B50E49" w14:paraId="795EA3EB" w14:textId="77777777">
            <w:pPr>
              <w:pStyle w:val="TableParagraph"/>
              <w:spacing w:before="21"/>
              <w:ind w:left="1747" w:right="1727"/>
              <w:jc w:val="center"/>
              <w:rPr>
                <w:b/>
                <w:sz w:val="24"/>
              </w:rPr>
            </w:pPr>
            <w:r>
              <w:rPr>
                <w:b/>
                <w:color w:val="231F20"/>
                <w:spacing w:val="-2"/>
                <w:sz w:val="24"/>
              </w:rPr>
              <w:t>Implementation</w:t>
            </w:r>
          </w:p>
        </w:tc>
        <w:tc>
          <w:tcPr>
            <w:tcW w:w="3423" w:type="dxa"/>
            <w:tcMar/>
          </w:tcPr>
          <w:p w:rsidR="000E0A50" w:rsidRDefault="00B50E49" w14:paraId="3EC35DF1" w14:textId="77777777">
            <w:pPr>
              <w:pStyle w:val="TableParagraph"/>
              <w:spacing w:before="21"/>
              <w:ind w:left="1352" w:right="1331"/>
              <w:jc w:val="center"/>
              <w:rPr>
                <w:b/>
                <w:sz w:val="24"/>
              </w:rPr>
            </w:pPr>
            <w:r>
              <w:rPr>
                <w:b/>
                <w:color w:val="231F20"/>
                <w:spacing w:val="-2"/>
                <w:sz w:val="24"/>
              </w:rPr>
              <w:t>Impact</w:t>
            </w:r>
          </w:p>
        </w:tc>
        <w:tc>
          <w:tcPr>
            <w:tcW w:w="3076" w:type="dxa"/>
            <w:tcMar/>
          </w:tcPr>
          <w:p w:rsidR="000E0A50" w:rsidRDefault="000E0A50" w14:paraId="67F7ABDB" w14:textId="77777777">
            <w:pPr>
              <w:pStyle w:val="TableParagraph"/>
              <w:ind w:left="0"/>
              <w:rPr>
                <w:rFonts w:ascii="Times New Roman"/>
                <w:sz w:val="24"/>
              </w:rPr>
            </w:pPr>
          </w:p>
        </w:tc>
      </w:tr>
      <w:tr w:rsidR="000E0A50" w:rsidTr="33119197" w14:paraId="34DABCAE" w14:textId="77777777">
        <w:trPr>
          <w:trHeight w:val="334"/>
        </w:trPr>
        <w:tc>
          <w:tcPr>
            <w:tcW w:w="3758" w:type="dxa"/>
            <w:tcBorders>
              <w:bottom w:val="nil"/>
            </w:tcBorders>
            <w:tcMar/>
          </w:tcPr>
          <w:p w:rsidR="000E0A50" w:rsidRDefault="00B50E49" w14:paraId="57A31959" w14:textId="7777777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Mar/>
          </w:tcPr>
          <w:p w:rsidR="000E0A50" w:rsidRDefault="00B50E49" w14:paraId="271045FF" w14:textId="7777777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Mar/>
          </w:tcPr>
          <w:p w:rsidR="000E0A50" w:rsidRDefault="00B50E49" w14:paraId="365A193C" w14:textId="77777777">
            <w:pPr>
              <w:pStyle w:val="TableParagraph"/>
              <w:spacing w:before="21" w:line="293" w:lineRule="exact"/>
              <w:rPr>
                <w:sz w:val="24"/>
              </w:rPr>
            </w:pPr>
            <w:r>
              <w:rPr>
                <w:color w:val="231F20"/>
                <w:spacing w:val="-2"/>
                <w:sz w:val="24"/>
              </w:rPr>
              <w:t>Funding</w:t>
            </w:r>
          </w:p>
        </w:tc>
        <w:tc>
          <w:tcPr>
            <w:tcW w:w="3423" w:type="dxa"/>
            <w:tcBorders>
              <w:bottom w:val="nil"/>
            </w:tcBorders>
            <w:tcMar/>
          </w:tcPr>
          <w:p w:rsidR="000E0A50" w:rsidRDefault="00B50E49" w14:paraId="3986E538" w14:textId="7777777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Mar/>
          </w:tcPr>
          <w:p w:rsidR="000E0A50" w:rsidRDefault="00B50E49" w14:paraId="071467B2" w14:textId="7777777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rsidTr="33119197" w14:paraId="77968AB6" w14:textId="77777777">
        <w:trPr>
          <w:trHeight w:val="288"/>
        </w:trPr>
        <w:tc>
          <w:tcPr>
            <w:tcW w:w="3758" w:type="dxa"/>
            <w:tcBorders>
              <w:top w:val="nil"/>
              <w:bottom w:val="nil"/>
            </w:tcBorders>
            <w:tcMar/>
          </w:tcPr>
          <w:p w:rsidR="000E0A50" w:rsidRDefault="00B50E49" w14:paraId="46852EB6" w14:textId="7777777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Mar/>
          </w:tcPr>
          <w:p w:rsidR="000E0A50" w:rsidRDefault="00B50E49" w14:paraId="7E5DCB3D" w14:textId="7777777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Mar/>
          </w:tcPr>
          <w:p w:rsidR="000E0A50" w:rsidRDefault="00B50E49" w14:paraId="6F4ADC2B" w14:textId="77777777">
            <w:pPr>
              <w:pStyle w:val="TableParagraph"/>
              <w:spacing w:line="268" w:lineRule="exact"/>
              <w:rPr>
                <w:sz w:val="24"/>
              </w:rPr>
            </w:pPr>
            <w:r>
              <w:rPr>
                <w:color w:val="231F20"/>
                <w:spacing w:val="-2"/>
                <w:sz w:val="24"/>
              </w:rPr>
              <w:t>allocated:</w:t>
            </w:r>
          </w:p>
        </w:tc>
        <w:tc>
          <w:tcPr>
            <w:tcW w:w="3423" w:type="dxa"/>
            <w:tcBorders>
              <w:top w:val="nil"/>
              <w:bottom w:val="nil"/>
            </w:tcBorders>
            <w:tcMar/>
          </w:tcPr>
          <w:p w:rsidR="000E0A50" w:rsidRDefault="00B50E49" w14:paraId="25ED44F3" w14:textId="7777777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Mar/>
          </w:tcPr>
          <w:p w:rsidR="000E0A50" w:rsidRDefault="00B50E49" w14:paraId="1A7AE457" w14:textId="7777777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rsidTr="33119197" w14:paraId="740E4D89" w14:textId="77777777">
        <w:trPr>
          <w:trHeight w:val="287"/>
        </w:trPr>
        <w:tc>
          <w:tcPr>
            <w:tcW w:w="3758" w:type="dxa"/>
            <w:tcBorders>
              <w:top w:val="nil"/>
              <w:bottom w:val="nil"/>
            </w:tcBorders>
            <w:tcMar/>
          </w:tcPr>
          <w:p w:rsidR="000E0A50" w:rsidRDefault="00B50E49" w14:paraId="65544F4B" w14:textId="7777777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Mar/>
          </w:tcPr>
          <w:p w:rsidR="000E0A50" w:rsidRDefault="00B50E49" w14:paraId="6E72CEBA" w14:textId="77777777">
            <w:pPr>
              <w:pStyle w:val="TableParagraph"/>
              <w:spacing w:line="268" w:lineRule="exact"/>
              <w:rPr>
                <w:sz w:val="24"/>
              </w:rPr>
            </w:pPr>
            <w:r>
              <w:rPr>
                <w:color w:val="231F20"/>
                <w:spacing w:val="-2"/>
                <w:sz w:val="24"/>
              </w:rPr>
              <w:t>intentions:</w:t>
            </w:r>
          </w:p>
        </w:tc>
        <w:tc>
          <w:tcPr>
            <w:tcW w:w="1663" w:type="dxa"/>
            <w:tcBorders>
              <w:top w:val="nil"/>
              <w:bottom w:val="nil"/>
            </w:tcBorders>
            <w:tcMar/>
          </w:tcPr>
          <w:p w:rsidR="000E0A50" w:rsidRDefault="000E0A50" w14:paraId="4571B7A5" w14:textId="77777777">
            <w:pPr>
              <w:pStyle w:val="TableParagraph"/>
              <w:ind w:left="0"/>
              <w:rPr>
                <w:rFonts w:ascii="Times New Roman"/>
                <w:sz w:val="20"/>
              </w:rPr>
            </w:pPr>
          </w:p>
        </w:tc>
        <w:tc>
          <w:tcPr>
            <w:tcW w:w="3423" w:type="dxa"/>
            <w:tcBorders>
              <w:top w:val="nil"/>
              <w:bottom w:val="nil"/>
            </w:tcBorders>
            <w:tcMar/>
          </w:tcPr>
          <w:p w:rsidR="000E0A50" w:rsidRDefault="00B50E49" w14:paraId="369F1B5F" w14:textId="7777777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Mar/>
          </w:tcPr>
          <w:p w:rsidR="000E0A50" w:rsidRDefault="000E0A50" w14:paraId="10E9CA9B" w14:textId="77777777">
            <w:pPr>
              <w:pStyle w:val="TableParagraph"/>
              <w:ind w:left="0"/>
              <w:rPr>
                <w:rFonts w:ascii="Times New Roman"/>
                <w:sz w:val="20"/>
              </w:rPr>
            </w:pPr>
          </w:p>
        </w:tc>
      </w:tr>
      <w:tr w:rsidR="000E0A50" w:rsidTr="33119197" w14:paraId="550A9E3D" w14:textId="77777777">
        <w:trPr>
          <w:trHeight w:val="288"/>
        </w:trPr>
        <w:tc>
          <w:tcPr>
            <w:tcW w:w="3758" w:type="dxa"/>
            <w:tcBorders>
              <w:top w:val="nil"/>
              <w:bottom w:val="nil"/>
            </w:tcBorders>
            <w:tcMar/>
          </w:tcPr>
          <w:p w:rsidR="000E0A50" w:rsidRDefault="00B50E49" w14:paraId="63C16792" w14:textId="7777777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Mar/>
          </w:tcPr>
          <w:p w:rsidR="000E0A50" w:rsidRDefault="000E0A50" w14:paraId="0DAF2DF9" w14:textId="77777777">
            <w:pPr>
              <w:pStyle w:val="TableParagraph"/>
              <w:ind w:left="0"/>
              <w:rPr>
                <w:rFonts w:ascii="Times New Roman"/>
                <w:sz w:val="20"/>
              </w:rPr>
            </w:pPr>
          </w:p>
        </w:tc>
        <w:tc>
          <w:tcPr>
            <w:tcW w:w="1663" w:type="dxa"/>
            <w:tcBorders>
              <w:top w:val="nil"/>
              <w:bottom w:val="nil"/>
            </w:tcBorders>
            <w:tcMar/>
          </w:tcPr>
          <w:p w:rsidR="000E0A50" w:rsidRDefault="000E0A50" w14:paraId="14836C72" w14:textId="77777777">
            <w:pPr>
              <w:pStyle w:val="TableParagraph"/>
              <w:ind w:left="0"/>
              <w:rPr>
                <w:rFonts w:ascii="Times New Roman"/>
                <w:sz w:val="20"/>
              </w:rPr>
            </w:pPr>
          </w:p>
        </w:tc>
        <w:tc>
          <w:tcPr>
            <w:tcW w:w="3423" w:type="dxa"/>
            <w:tcBorders>
              <w:top w:val="nil"/>
              <w:bottom w:val="nil"/>
            </w:tcBorders>
            <w:tcMar/>
          </w:tcPr>
          <w:p w:rsidR="000E0A50" w:rsidRDefault="00B50E49" w14:paraId="10E413BB" w14:textId="77777777">
            <w:pPr>
              <w:pStyle w:val="TableParagraph"/>
              <w:spacing w:line="268" w:lineRule="exact"/>
              <w:rPr>
                <w:sz w:val="24"/>
              </w:rPr>
            </w:pPr>
            <w:r>
              <w:rPr>
                <w:color w:val="231F20"/>
                <w:spacing w:val="-2"/>
                <w:sz w:val="24"/>
              </w:rPr>
              <w:t>changed?:</w:t>
            </w:r>
          </w:p>
        </w:tc>
        <w:tc>
          <w:tcPr>
            <w:tcW w:w="3076" w:type="dxa"/>
            <w:tcBorders>
              <w:top w:val="nil"/>
              <w:bottom w:val="nil"/>
            </w:tcBorders>
            <w:tcMar/>
          </w:tcPr>
          <w:p w:rsidR="000E0A50" w:rsidRDefault="000E0A50" w14:paraId="18D596E5" w14:textId="77777777">
            <w:pPr>
              <w:pStyle w:val="TableParagraph"/>
              <w:ind w:left="0"/>
              <w:rPr>
                <w:rFonts w:ascii="Times New Roman"/>
                <w:sz w:val="20"/>
              </w:rPr>
            </w:pPr>
          </w:p>
        </w:tc>
      </w:tr>
      <w:tr w:rsidR="000E0A50" w:rsidTr="33119197" w14:paraId="18AFF3CA" w14:textId="77777777">
        <w:trPr>
          <w:trHeight w:val="273"/>
        </w:trPr>
        <w:tc>
          <w:tcPr>
            <w:tcW w:w="3758" w:type="dxa"/>
            <w:tcBorders>
              <w:top w:val="nil"/>
            </w:tcBorders>
            <w:tcMar/>
          </w:tcPr>
          <w:p w:rsidR="000E0A50" w:rsidRDefault="00B50E49" w14:paraId="13657C34" w14:textId="7777777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Mar/>
          </w:tcPr>
          <w:p w:rsidR="000E0A50" w:rsidRDefault="000E0A50" w14:paraId="375A9BE7" w14:textId="77777777">
            <w:pPr>
              <w:pStyle w:val="TableParagraph"/>
              <w:ind w:left="0"/>
              <w:rPr>
                <w:rFonts w:ascii="Times New Roman"/>
                <w:sz w:val="20"/>
              </w:rPr>
            </w:pPr>
          </w:p>
        </w:tc>
        <w:tc>
          <w:tcPr>
            <w:tcW w:w="1663" w:type="dxa"/>
            <w:tcBorders>
              <w:top w:val="nil"/>
            </w:tcBorders>
            <w:tcMar/>
          </w:tcPr>
          <w:p w:rsidR="000E0A50" w:rsidRDefault="000E0A50" w14:paraId="2A1BAB8F" w14:textId="77777777">
            <w:pPr>
              <w:pStyle w:val="TableParagraph"/>
              <w:ind w:left="0"/>
              <w:rPr>
                <w:rFonts w:ascii="Times New Roman"/>
                <w:sz w:val="20"/>
              </w:rPr>
            </w:pPr>
          </w:p>
        </w:tc>
        <w:tc>
          <w:tcPr>
            <w:tcW w:w="3423" w:type="dxa"/>
            <w:tcBorders>
              <w:top w:val="nil"/>
            </w:tcBorders>
            <w:tcMar/>
          </w:tcPr>
          <w:p w:rsidR="000E0A50" w:rsidRDefault="000E0A50" w14:paraId="02916119" w14:textId="77777777">
            <w:pPr>
              <w:pStyle w:val="TableParagraph"/>
              <w:ind w:left="0"/>
              <w:rPr>
                <w:rFonts w:ascii="Times New Roman"/>
                <w:sz w:val="20"/>
              </w:rPr>
            </w:pPr>
          </w:p>
        </w:tc>
        <w:tc>
          <w:tcPr>
            <w:tcW w:w="3076" w:type="dxa"/>
            <w:tcBorders>
              <w:top w:val="nil"/>
            </w:tcBorders>
            <w:tcMar/>
          </w:tcPr>
          <w:p w:rsidR="000E0A50" w:rsidRDefault="000E0A50" w14:paraId="1E46AEE3" w14:textId="77777777">
            <w:pPr>
              <w:pStyle w:val="TableParagraph"/>
              <w:ind w:left="0"/>
              <w:rPr>
                <w:rFonts w:ascii="Times New Roman"/>
                <w:sz w:val="20"/>
              </w:rPr>
            </w:pPr>
          </w:p>
        </w:tc>
      </w:tr>
      <w:tr w:rsidR="000E0A50" w:rsidTr="33119197" w14:paraId="71C826DD" w14:textId="77777777">
        <w:trPr>
          <w:trHeight w:val="2172"/>
        </w:trPr>
        <w:tc>
          <w:tcPr>
            <w:tcW w:w="3758" w:type="dxa"/>
            <w:tcMar/>
          </w:tcPr>
          <w:p w:rsidR="000E0A50" w:rsidP="33119197" w:rsidRDefault="00D13A4A" w14:paraId="1F9BB320" w14:textId="29C73C61">
            <w:pPr>
              <w:pStyle w:val="TableParagraph"/>
              <w:spacing w:before="154"/>
              <w:ind w:left="66"/>
              <w:rPr>
                <w:sz w:val="24"/>
                <w:szCs w:val="24"/>
              </w:rPr>
            </w:pPr>
            <w:r w:rsidRPr="33119197" w:rsidR="00D13A4A">
              <w:rPr>
                <w:sz w:val="24"/>
                <w:szCs w:val="24"/>
              </w:rPr>
              <w:t xml:space="preserve">The whole school offer </w:t>
            </w:r>
            <w:r w:rsidRPr="33119197" w:rsidR="00305069">
              <w:rPr>
                <w:sz w:val="24"/>
                <w:szCs w:val="24"/>
              </w:rPr>
              <w:t>is broad and</w:t>
            </w:r>
            <w:r w:rsidRPr="33119197" w:rsidR="50840E09">
              <w:rPr>
                <w:sz w:val="24"/>
                <w:szCs w:val="24"/>
              </w:rPr>
              <w:t xml:space="preserve"> all</w:t>
            </w:r>
            <w:r w:rsidRPr="33119197" w:rsidR="00305069">
              <w:rPr>
                <w:sz w:val="24"/>
                <w:szCs w:val="24"/>
              </w:rPr>
              <w:t xml:space="preserve"> children are given a range of opportunities to experience different sports</w:t>
            </w:r>
            <w:r w:rsidRPr="33119197" w:rsidR="00D73CDE">
              <w:rPr>
                <w:sz w:val="24"/>
                <w:szCs w:val="24"/>
              </w:rPr>
              <w:t xml:space="preserve">. </w:t>
            </w:r>
          </w:p>
          <w:p w:rsidR="000E0A50" w:rsidP="33119197" w:rsidRDefault="00D13A4A" w14:paraId="31285524" w14:textId="0A8664CB">
            <w:pPr>
              <w:pStyle w:val="TableParagraph"/>
              <w:spacing w:before="154"/>
              <w:ind w:left="66"/>
              <w:rPr>
                <w:sz w:val="24"/>
                <w:szCs w:val="24"/>
              </w:rPr>
            </w:pPr>
          </w:p>
        </w:tc>
        <w:tc>
          <w:tcPr>
            <w:tcW w:w="3458" w:type="dxa"/>
            <w:tcMar/>
          </w:tcPr>
          <w:p w:rsidR="00B50E49" w:rsidP="33119197" w:rsidRDefault="00B50E49" w14:paraId="0EDE9991" w14:textId="30A1E98A">
            <w:pPr>
              <w:pStyle w:val="TableParagraph"/>
              <w:ind w:left="0"/>
              <w:rPr>
                <w:rFonts w:ascii="Times New Roman"/>
                <w:sz w:val="24"/>
                <w:szCs w:val="24"/>
              </w:rPr>
            </w:pPr>
            <w:r w:rsidRPr="33119197" w:rsidR="00B50E49">
              <w:rPr>
                <w:rFonts w:ascii="Times New Roman"/>
                <w:sz w:val="24"/>
                <w:szCs w:val="24"/>
              </w:rPr>
              <w:t>-</w:t>
            </w:r>
            <w:r w:rsidRPr="33119197" w:rsidR="09BCEE02">
              <w:rPr>
                <w:rFonts w:ascii="Times New Roman"/>
                <w:sz w:val="24"/>
                <w:szCs w:val="24"/>
              </w:rPr>
              <w:t>After school c</w:t>
            </w:r>
            <w:r w:rsidRPr="33119197" w:rsidR="00B50E49">
              <w:rPr>
                <w:rFonts w:ascii="Times New Roman"/>
                <w:sz w:val="24"/>
                <w:szCs w:val="24"/>
              </w:rPr>
              <w:t>lub</w:t>
            </w:r>
            <w:r w:rsidRPr="33119197" w:rsidR="00D73CDE">
              <w:rPr>
                <w:rFonts w:ascii="Times New Roman"/>
                <w:sz w:val="24"/>
                <w:szCs w:val="24"/>
              </w:rPr>
              <w:t xml:space="preserve"> offer is broad and has included</w:t>
            </w:r>
            <w:r w:rsidRPr="33119197" w:rsidR="167AB8BC">
              <w:rPr>
                <w:rFonts w:ascii="Times New Roman"/>
                <w:sz w:val="24"/>
                <w:szCs w:val="24"/>
              </w:rPr>
              <w:t xml:space="preserve"> but not limited to;</w:t>
            </w:r>
          </w:p>
          <w:p w:rsidR="33119197" w:rsidP="33119197" w:rsidRDefault="33119197" w14:paraId="0B3F8EF2" w14:textId="25DE1301">
            <w:pPr>
              <w:pStyle w:val="TableParagraph"/>
              <w:ind w:left="0"/>
              <w:rPr>
                <w:rFonts w:ascii="Times New Roman"/>
                <w:sz w:val="24"/>
                <w:szCs w:val="24"/>
              </w:rPr>
            </w:pPr>
          </w:p>
          <w:p w:rsidR="00B50E49" w:rsidRDefault="00B50E49" w14:paraId="47EBAF81" w14:textId="77777777">
            <w:pPr>
              <w:pStyle w:val="TableParagraph"/>
              <w:ind w:left="0"/>
              <w:rPr>
                <w:rFonts w:ascii="Times New Roman"/>
                <w:sz w:val="24"/>
              </w:rPr>
            </w:pPr>
            <w:r>
              <w:rPr>
                <w:rFonts w:ascii="Times New Roman"/>
                <w:sz w:val="24"/>
              </w:rPr>
              <w:t>Yoga</w:t>
            </w:r>
          </w:p>
          <w:p w:rsidR="00B50E49" w:rsidP="33119197" w:rsidRDefault="00B50E49" w14:paraId="2BC009A5" w14:textId="77777777" w14:noSpellErr="1">
            <w:pPr>
              <w:pStyle w:val="TableParagraph"/>
              <w:ind w:left="0"/>
              <w:rPr>
                <w:rFonts w:ascii="Times New Roman"/>
                <w:sz w:val="24"/>
                <w:szCs w:val="24"/>
              </w:rPr>
            </w:pPr>
            <w:r w:rsidRPr="33119197" w:rsidR="00B50E49">
              <w:rPr>
                <w:rFonts w:ascii="Times New Roman"/>
                <w:sz w:val="24"/>
                <w:szCs w:val="24"/>
              </w:rPr>
              <w:t xml:space="preserve">MK </w:t>
            </w:r>
            <w:r w:rsidRPr="33119197" w:rsidR="00B50E49">
              <w:rPr>
                <w:rFonts w:ascii="Times New Roman"/>
                <w:sz w:val="24"/>
                <w:szCs w:val="24"/>
              </w:rPr>
              <w:t>dons</w:t>
            </w:r>
            <w:r w:rsidRPr="33119197" w:rsidR="00B50E49">
              <w:rPr>
                <w:rFonts w:ascii="Times New Roman"/>
                <w:sz w:val="24"/>
                <w:szCs w:val="24"/>
              </w:rPr>
              <w:t xml:space="preserve"> football </w:t>
            </w:r>
          </w:p>
          <w:p w:rsidR="1EA2CEE6" w:rsidP="33119197" w:rsidRDefault="1EA2CEE6" w14:paraId="7B77650D" w14:textId="64E48EB1">
            <w:pPr>
              <w:pStyle w:val="TableParagraph"/>
              <w:ind w:left="0"/>
              <w:rPr>
                <w:rFonts w:ascii="Times New Roman"/>
                <w:sz w:val="24"/>
                <w:szCs w:val="24"/>
              </w:rPr>
            </w:pPr>
            <w:r w:rsidRPr="33119197" w:rsidR="1EA2CEE6">
              <w:rPr>
                <w:rFonts w:ascii="Times New Roman"/>
                <w:sz w:val="24"/>
                <w:szCs w:val="24"/>
              </w:rPr>
              <w:t>Girls football</w:t>
            </w:r>
          </w:p>
          <w:p w:rsidR="00D73CDE" w:rsidRDefault="00D73CDE" w14:paraId="1B8FCC58" w14:textId="7FE537AF">
            <w:pPr>
              <w:pStyle w:val="TableParagraph"/>
              <w:ind w:left="0"/>
              <w:rPr>
                <w:rFonts w:ascii="Times New Roman"/>
                <w:sz w:val="24"/>
              </w:rPr>
            </w:pPr>
            <w:proofErr w:type="spellStart"/>
            <w:r>
              <w:rPr>
                <w:rFonts w:ascii="Times New Roman"/>
                <w:sz w:val="24"/>
              </w:rPr>
              <w:t>Multisports</w:t>
            </w:r>
            <w:proofErr w:type="spellEnd"/>
          </w:p>
          <w:p w:rsidR="00D73CDE" w:rsidP="33119197" w:rsidRDefault="00D73CDE" w14:paraId="53571635" w14:textId="49B0F105">
            <w:pPr>
              <w:pStyle w:val="TableParagraph"/>
              <w:ind w:left="0"/>
              <w:rPr>
                <w:rFonts w:ascii="Times New Roman"/>
                <w:sz w:val="24"/>
                <w:szCs w:val="24"/>
              </w:rPr>
            </w:pPr>
            <w:r w:rsidRPr="33119197" w:rsidR="4490AEDF">
              <w:rPr>
                <w:rFonts w:ascii="Times New Roman"/>
                <w:sz w:val="24"/>
                <w:szCs w:val="24"/>
              </w:rPr>
              <w:t>D</w:t>
            </w:r>
            <w:r w:rsidRPr="33119197" w:rsidR="00D73CDE">
              <w:rPr>
                <w:rFonts w:ascii="Times New Roman"/>
                <w:sz w:val="24"/>
                <w:szCs w:val="24"/>
              </w:rPr>
              <w:t>ance</w:t>
            </w:r>
          </w:p>
          <w:p w:rsidR="00D73CDE" w:rsidP="33119197" w:rsidRDefault="00D73CDE" w14:paraId="735707DD" w14:textId="5F32A610">
            <w:pPr>
              <w:pStyle w:val="TableParagraph"/>
              <w:ind w:left="0"/>
              <w:rPr>
                <w:rFonts w:ascii="Times New Roman"/>
                <w:sz w:val="24"/>
                <w:szCs w:val="24"/>
              </w:rPr>
            </w:pPr>
          </w:p>
        </w:tc>
        <w:tc>
          <w:tcPr>
            <w:tcW w:w="1663" w:type="dxa"/>
            <w:tcMar/>
          </w:tcPr>
          <w:p w:rsidR="000E0A50" w:rsidP="33119197" w:rsidRDefault="00B50E49" w14:paraId="6CD5958E" w14:textId="68D24D9E">
            <w:pPr>
              <w:pStyle w:val="TableParagraph"/>
              <w:spacing w:before="151"/>
              <w:ind w:left="29"/>
              <w:rPr>
                <w:sz w:val="24"/>
                <w:szCs w:val="24"/>
              </w:rPr>
            </w:pPr>
            <w:r w:rsidRPr="33119197" w:rsidR="00B50E49">
              <w:rPr>
                <w:sz w:val="24"/>
                <w:szCs w:val="24"/>
              </w:rPr>
              <w:t>£</w:t>
            </w:r>
            <w:r w:rsidRPr="33119197" w:rsidR="273013AA">
              <w:rPr>
                <w:sz w:val="24"/>
                <w:szCs w:val="24"/>
              </w:rPr>
              <w:t>0</w:t>
            </w:r>
          </w:p>
        </w:tc>
        <w:tc>
          <w:tcPr>
            <w:tcW w:w="3423" w:type="dxa"/>
            <w:tcMar/>
          </w:tcPr>
          <w:p w:rsidR="000E0A50" w:rsidRDefault="00675B3A" w14:paraId="0D08FD8B" w14:textId="77777777">
            <w:pPr>
              <w:pStyle w:val="TableParagraph"/>
              <w:ind w:left="0"/>
              <w:rPr>
                <w:rFonts w:ascii="Times New Roman"/>
                <w:sz w:val="24"/>
              </w:rPr>
            </w:pPr>
            <w:r w:rsidRPr="33119197" w:rsidR="00675B3A">
              <w:rPr>
                <w:rFonts w:ascii="Times New Roman"/>
                <w:sz w:val="24"/>
                <w:szCs w:val="24"/>
              </w:rPr>
              <w:t xml:space="preserve">High take up of clubs-all are fully booked. </w:t>
            </w:r>
          </w:p>
          <w:p w:rsidR="33119197" w:rsidP="33119197" w:rsidRDefault="33119197" w14:paraId="7C15E1C9" w14:textId="0DAA6A21">
            <w:pPr>
              <w:pStyle w:val="TableParagraph"/>
              <w:ind w:left="0"/>
              <w:rPr>
                <w:rFonts w:ascii="Times New Roman"/>
                <w:sz w:val="24"/>
                <w:szCs w:val="24"/>
              </w:rPr>
            </w:pPr>
          </w:p>
          <w:p w:rsidR="00675B3A" w:rsidP="33119197" w:rsidRDefault="00675B3A" w14:noSpellErr="1" w14:paraId="7ADED837" w14:textId="13D107C4">
            <w:pPr>
              <w:pStyle w:val="TableParagraph"/>
              <w:ind w:left="0"/>
              <w:rPr>
                <w:rFonts w:ascii="Times New Roman"/>
                <w:sz w:val="24"/>
                <w:szCs w:val="24"/>
              </w:rPr>
            </w:pPr>
            <w:r w:rsidRPr="33119197" w:rsidR="00675B3A">
              <w:rPr>
                <w:rFonts w:ascii="Times New Roman"/>
                <w:sz w:val="24"/>
                <w:szCs w:val="24"/>
              </w:rPr>
              <w:t xml:space="preserve">Pupil and parent voice show that children </w:t>
            </w:r>
            <w:r w:rsidRPr="33119197" w:rsidR="00711C68">
              <w:rPr>
                <w:rFonts w:ascii="Times New Roman"/>
                <w:sz w:val="24"/>
                <w:szCs w:val="24"/>
              </w:rPr>
              <w:t>e</w:t>
            </w:r>
            <w:r w:rsidRPr="33119197" w:rsidR="00675B3A">
              <w:rPr>
                <w:rFonts w:ascii="Times New Roman"/>
                <w:sz w:val="24"/>
                <w:szCs w:val="24"/>
              </w:rPr>
              <w:t>njoy the clubs on offer</w:t>
            </w:r>
            <w:r w:rsidRPr="33119197" w:rsidR="00711C68">
              <w:rPr>
                <w:rFonts w:ascii="Times New Roman"/>
                <w:sz w:val="24"/>
                <w:szCs w:val="24"/>
              </w:rPr>
              <w:t>.</w:t>
            </w:r>
          </w:p>
          <w:p w:rsidR="00675B3A" w:rsidP="33119197" w:rsidRDefault="00675B3A" w14:paraId="58D7548E" w14:textId="7829E46C">
            <w:pPr>
              <w:pStyle w:val="TableParagraph"/>
              <w:ind w:left="0"/>
              <w:rPr>
                <w:rFonts w:ascii="Times New Roman"/>
                <w:sz w:val="24"/>
                <w:szCs w:val="24"/>
              </w:rPr>
            </w:pPr>
          </w:p>
        </w:tc>
        <w:tc>
          <w:tcPr>
            <w:tcW w:w="3076" w:type="dxa"/>
            <w:tcMar/>
          </w:tcPr>
          <w:p w:rsidR="000E0A50" w:rsidP="33119197" w:rsidRDefault="00711C68" w14:paraId="57D3C20C" w14:textId="41DA1499">
            <w:pPr>
              <w:pStyle w:val="TableParagraph"/>
              <w:ind w:left="0"/>
              <w:rPr>
                <w:rFonts w:ascii="Times New Roman"/>
                <w:sz w:val="24"/>
                <w:szCs w:val="24"/>
              </w:rPr>
            </w:pPr>
            <w:r w:rsidRPr="33119197" w:rsidR="00711C68">
              <w:rPr>
                <w:rFonts w:ascii="Times New Roman"/>
                <w:sz w:val="24"/>
                <w:szCs w:val="24"/>
              </w:rPr>
              <w:t xml:space="preserve">-New range of clubs planned for September 2023-to be facilitated by </w:t>
            </w:r>
            <w:r w:rsidRPr="33119197" w:rsidR="00C06323">
              <w:rPr>
                <w:rFonts w:ascii="Times New Roman"/>
                <w:sz w:val="24"/>
                <w:szCs w:val="24"/>
              </w:rPr>
              <w:t xml:space="preserve">Premier. This is to link termly to world sports events. </w:t>
            </w:r>
            <w:r w:rsidRPr="33119197" w:rsidR="00C06323">
              <w:rPr>
                <w:rFonts w:ascii="Times New Roman"/>
                <w:sz w:val="24"/>
                <w:szCs w:val="24"/>
              </w:rPr>
              <w:t>E.g</w:t>
            </w:r>
            <w:r w:rsidRPr="33119197" w:rsidR="00C06323">
              <w:rPr>
                <w:rFonts w:ascii="Times New Roman"/>
                <w:sz w:val="24"/>
                <w:szCs w:val="24"/>
              </w:rPr>
              <w:t xml:space="preserve"> ruby club while t</w:t>
            </w:r>
            <w:r w:rsidRPr="33119197" w:rsidR="681FF58E">
              <w:rPr>
                <w:rFonts w:ascii="Times New Roman"/>
                <w:sz w:val="24"/>
                <w:szCs w:val="24"/>
              </w:rPr>
              <w:t>he</w:t>
            </w:r>
            <w:r w:rsidRPr="33119197" w:rsidR="00C06323">
              <w:rPr>
                <w:rFonts w:ascii="Times New Roman"/>
                <w:sz w:val="24"/>
                <w:szCs w:val="24"/>
              </w:rPr>
              <w:t xml:space="preserve"> rugby world cup is on</w:t>
            </w:r>
            <w:r w:rsidRPr="33119197" w:rsidR="65C94F8A">
              <w:rPr>
                <w:rFonts w:ascii="Times New Roman"/>
                <w:sz w:val="24"/>
                <w:szCs w:val="24"/>
              </w:rPr>
              <w:t xml:space="preserve"> and will be partially funded by Sports premium. </w:t>
            </w:r>
          </w:p>
        </w:tc>
      </w:tr>
    </w:tbl>
    <w:p w:rsidR="000E0A50" w:rsidRDefault="000E0A50" w14:paraId="2687EAB1" w14:textId="77777777">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Tr="33119197" w14:paraId="2DBC6711" w14:textId="77777777">
        <w:trPr>
          <w:trHeight w:val="352"/>
        </w:trPr>
        <w:tc>
          <w:tcPr>
            <w:tcW w:w="12302" w:type="dxa"/>
            <w:gridSpan w:val="4"/>
            <w:vMerge w:val="restart"/>
            <w:tcMar/>
          </w:tcPr>
          <w:p w:rsidR="000E0A50" w:rsidRDefault="00B50E49" w14:paraId="47434C43" w14:textId="77777777">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Mar/>
          </w:tcPr>
          <w:p w:rsidR="000E0A50" w:rsidRDefault="00B50E49" w14:paraId="7BD17683" w14:textId="7777777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rsidTr="33119197" w14:paraId="04EA598C" w14:textId="77777777">
        <w:trPr>
          <w:trHeight w:val="296"/>
        </w:trPr>
        <w:tc>
          <w:tcPr>
            <w:tcW w:w="12302" w:type="dxa"/>
            <w:gridSpan w:val="4"/>
            <w:vMerge/>
            <w:tcBorders/>
            <w:tcMar/>
          </w:tcPr>
          <w:p w:rsidR="000E0A50" w:rsidRDefault="000E0A50" w14:paraId="2FCACB2C" w14:textId="77777777">
            <w:pPr>
              <w:rPr>
                <w:sz w:val="2"/>
                <w:szCs w:val="2"/>
              </w:rPr>
            </w:pPr>
          </w:p>
        </w:tc>
        <w:tc>
          <w:tcPr>
            <w:tcW w:w="3076" w:type="dxa"/>
            <w:tcMar/>
          </w:tcPr>
          <w:p w:rsidR="000E0A50" w:rsidRDefault="00B50E49" w14:paraId="11E12237" w14:textId="77777777">
            <w:pPr>
              <w:pStyle w:val="TableParagraph"/>
              <w:spacing w:before="45"/>
              <w:ind w:left="35"/>
              <w:rPr>
                <w:sz w:val="18"/>
              </w:rPr>
            </w:pPr>
            <w:r>
              <w:rPr>
                <w:w w:val="101"/>
                <w:sz w:val="18"/>
              </w:rPr>
              <w:t>%</w:t>
            </w:r>
          </w:p>
        </w:tc>
      </w:tr>
      <w:tr w:rsidR="000E0A50" w:rsidTr="33119197" w14:paraId="234CDEBC" w14:textId="77777777">
        <w:trPr>
          <w:trHeight w:val="402"/>
        </w:trPr>
        <w:tc>
          <w:tcPr>
            <w:tcW w:w="3758" w:type="dxa"/>
            <w:tcMar/>
          </w:tcPr>
          <w:p w:rsidR="000E0A50" w:rsidRDefault="00B50E49" w14:paraId="2D7A00DD" w14:textId="77777777">
            <w:pPr>
              <w:pStyle w:val="TableParagraph"/>
              <w:spacing w:before="21"/>
              <w:ind w:left="1560" w:right="1540"/>
              <w:jc w:val="center"/>
              <w:rPr>
                <w:b/>
                <w:sz w:val="24"/>
              </w:rPr>
            </w:pPr>
            <w:r>
              <w:rPr>
                <w:b/>
                <w:color w:val="231F20"/>
                <w:spacing w:val="-2"/>
                <w:sz w:val="24"/>
              </w:rPr>
              <w:t>Intent</w:t>
            </w:r>
          </w:p>
        </w:tc>
        <w:tc>
          <w:tcPr>
            <w:tcW w:w="5121" w:type="dxa"/>
            <w:gridSpan w:val="2"/>
            <w:tcMar/>
          </w:tcPr>
          <w:p w:rsidR="000E0A50" w:rsidRDefault="00B50E49" w14:paraId="3C7FF02F" w14:textId="77777777">
            <w:pPr>
              <w:pStyle w:val="TableParagraph"/>
              <w:spacing w:before="21"/>
              <w:ind w:left="1747" w:right="1727"/>
              <w:jc w:val="center"/>
              <w:rPr>
                <w:b/>
                <w:sz w:val="24"/>
              </w:rPr>
            </w:pPr>
            <w:r>
              <w:rPr>
                <w:b/>
                <w:color w:val="231F20"/>
                <w:spacing w:val="-2"/>
                <w:sz w:val="24"/>
              </w:rPr>
              <w:t>Implementation</w:t>
            </w:r>
          </w:p>
        </w:tc>
        <w:tc>
          <w:tcPr>
            <w:tcW w:w="3423" w:type="dxa"/>
            <w:tcMar/>
          </w:tcPr>
          <w:p w:rsidR="000E0A50" w:rsidRDefault="00B50E49" w14:paraId="132E0302" w14:textId="77777777">
            <w:pPr>
              <w:pStyle w:val="TableParagraph"/>
              <w:spacing w:before="21"/>
              <w:ind w:left="1352" w:right="1331"/>
              <w:jc w:val="center"/>
              <w:rPr>
                <w:b/>
                <w:sz w:val="24"/>
              </w:rPr>
            </w:pPr>
            <w:r>
              <w:rPr>
                <w:b/>
                <w:color w:val="231F20"/>
                <w:spacing w:val="-2"/>
                <w:sz w:val="24"/>
              </w:rPr>
              <w:t>Impact</w:t>
            </w:r>
          </w:p>
        </w:tc>
        <w:tc>
          <w:tcPr>
            <w:tcW w:w="3076" w:type="dxa"/>
            <w:tcMar/>
          </w:tcPr>
          <w:p w:rsidR="000E0A50" w:rsidRDefault="000E0A50" w14:paraId="67362596" w14:textId="77777777">
            <w:pPr>
              <w:pStyle w:val="TableParagraph"/>
              <w:ind w:left="0"/>
              <w:rPr>
                <w:rFonts w:ascii="Times New Roman"/>
              </w:rPr>
            </w:pPr>
          </w:p>
        </w:tc>
      </w:tr>
      <w:tr w:rsidR="000E0A50" w:rsidTr="33119197" w14:paraId="3C5091A6" w14:textId="77777777">
        <w:trPr>
          <w:trHeight w:val="333"/>
        </w:trPr>
        <w:tc>
          <w:tcPr>
            <w:tcW w:w="3758" w:type="dxa"/>
            <w:tcBorders>
              <w:bottom w:val="nil"/>
            </w:tcBorders>
            <w:tcMar/>
          </w:tcPr>
          <w:p w:rsidR="000E0A50" w:rsidRDefault="00B50E49" w14:paraId="570993B5" w14:textId="7777777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Mar/>
          </w:tcPr>
          <w:p w:rsidR="000E0A50" w:rsidRDefault="00B50E49" w14:paraId="2574768D" w14:textId="7777777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Mar/>
          </w:tcPr>
          <w:p w:rsidR="000E0A50" w:rsidRDefault="00B50E49" w14:paraId="7FF4B2FF" w14:textId="77777777">
            <w:pPr>
              <w:pStyle w:val="TableParagraph"/>
              <w:spacing w:before="21" w:line="293" w:lineRule="exact"/>
              <w:rPr>
                <w:sz w:val="24"/>
              </w:rPr>
            </w:pPr>
            <w:r>
              <w:rPr>
                <w:color w:val="231F20"/>
                <w:spacing w:val="-2"/>
                <w:sz w:val="24"/>
              </w:rPr>
              <w:t>Funding</w:t>
            </w:r>
          </w:p>
        </w:tc>
        <w:tc>
          <w:tcPr>
            <w:tcW w:w="3423" w:type="dxa"/>
            <w:tcBorders>
              <w:bottom w:val="nil"/>
            </w:tcBorders>
            <w:tcMar/>
          </w:tcPr>
          <w:p w:rsidR="000E0A50" w:rsidRDefault="00B50E49" w14:paraId="6983CE2E" w14:textId="7777777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Mar/>
          </w:tcPr>
          <w:p w:rsidR="000E0A50" w:rsidRDefault="00B50E49" w14:paraId="0089AA22" w14:textId="7777777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rsidTr="33119197" w14:paraId="20A0717D" w14:textId="77777777">
        <w:trPr>
          <w:trHeight w:val="288"/>
        </w:trPr>
        <w:tc>
          <w:tcPr>
            <w:tcW w:w="3758" w:type="dxa"/>
            <w:tcBorders>
              <w:top w:val="nil"/>
              <w:bottom w:val="nil"/>
            </w:tcBorders>
            <w:tcMar/>
          </w:tcPr>
          <w:p w:rsidR="000E0A50" w:rsidRDefault="00B50E49" w14:paraId="79F06917" w14:textId="7777777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Mar/>
          </w:tcPr>
          <w:p w:rsidR="000E0A50" w:rsidRDefault="00B50E49" w14:paraId="16FC9038" w14:textId="7777777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Mar/>
          </w:tcPr>
          <w:p w:rsidR="000E0A50" w:rsidRDefault="00B50E49" w14:paraId="7235675E" w14:textId="77777777">
            <w:pPr>
              <w:pStyle w:val="TableParagraph"/>
              <w:spacing w:line="268" w:lineRule="exact"/>
              <w:rPr>
                <w:sz w:val="24"/>
              </w:rPr>
            </w:pPr>
            <w:r>
              <w:rPr>
                <w:color w:val="231F20"/>
                <w:spacing w:val="-2"/>
                <w:sz w:val="24"/>
              </w:rPr>
              <w:t>allocated:</w:t>
            </w:r>
          </w:p>
        </w:tc>
        <w:tc>
          <w:tcPr>
            <w:tcW w:w="3423" w:type="dxa"/>
            <w:tcBorders>
              <w:top w:val="nil"/>
              <w:bottom w:val="nil"/>
            </w:tcBorders>
            <w:tcMar/>
          </w:tcPr>
          <w:p w:rsidR="000E0A50" w:rsidRDefault="00B50E49" w14:paraId="05CB75BE" w14:textId="7777777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Mar/>
          </w:tcPr>
          <w:p w:rsidR="000E0A50" w:rsidRDefault="00B50E49" w14:paraId="69709F69" w14:textId="7777777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rsidTr="33119197" w14:paraId="67EF279F" w14:textId="77777777">
        <w:trPr>
          <w:trHeight w:val="287"/>
        </w:trPr>
        <w:tc>
          <w:tcPr>
            <w:tcW w:w="3758" w:type="dxa"/>
            <w:tcBorders>
              <w:top w:val="nil"/>
              <w:bottom w:val="nil"/>
            </w:tcBorders>
            <w:tcMar/>
          </w:tcPr>
          <w:p w:rsidR="000E0A50" w:rsidRDefault="00B50E49" w14:paraId="462E82EE" w14:textId="7777777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Mar/>
          </w:tcPr>
          <w:p w:rsidR="000E0A50" w:rsidRDefault="00B50E49" w14:paraId="0161B8FC" w14:textId="77777777">
            <w:pPr>
              <w:pStyle w:val="TableParagraph"/>
              <w:spacing w:line="268" w:lineRule="exact"/>
              <w:rPr>
                <w:sz w:val="24"/>
              </w:rPr>
            </w:pPr>
            <w:r>
              <w:rPr>
                <w:color w:val="231F20"/>
                <w:spacing w:val="-2"/>
                <w:sz w:val="24"/>
              </w:rPr>
              <w:t>intentions:</w:t>
            </w:r>
          </w:p>
        </w:tc>
        <w:tc>
          <w:tcPr>
            <w:tcW w:w="1663" w:type="dxa"/>
            <w:tcBorders>
              <w:top w:val="nil"/>
              <w:bottom w:val="nil"/>
            </w:tcBorders>
            <w:tcMar/>
          </w:tcPr>
          <w:p w:rsidR="000E0A50" w:rsidRDefault="000E0A50" w14:paraId="1D024AD4" w14:textId="77777777">
            <w:pPr>
              <w:pStyle w:val="TableParagraph"/>
              <w:ind w:left="0"/>
              <w:rPr>
                <w:rFonts w:ascii="Times New Roman"/>
                <w:sz w:val="20"/>
              </w:rPr>
            </w:pPr>
          </w:p>
        </w:tc>
        <w:tc>
          <w:tcPr>
            <w:tcW w:w="3423" w:type="dxa"/>
            <w:tcBorders>
              <w:top w:val="nil"/>
              <w:bottom w:val="nil"/>
            </w:tcBorders>
            <w:tcMar/>
          </w:tcPr>
          <w:p w:rsidR="000E0A50" w:rsidRDefault="00B50E49" w14:paraId="7BFD7217" w14:textId="7777777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Mar/>
          </w:tcPr>
          <w:p w:rsidR="000E0A50" w:rsidRDefault="000E0A50" w14:paraId="450EE836" w14:textId="77777777">
            <w:pPr>
              <w:pStyle w:val="TableParagraph"/>
              <w:ind w:left="0"/>
              <w:rPr>
                <w:rFonts w:ascii="Times New Roman"/>
                <w:sz w:val="20"/>
              </w:rPr>
            </w:pPr>
          </w:p>
        </w:tc>
      </w:tr>
      <w:tr w:rsidR="000E0A50" w:rsidTr="33119197" w14:paraId="595D0FE9" w14:textId="77777777">
        <w:trPr>
          <w:trHeight w:val="288"/>
        </w:trPr>
        <w:tc>
          <w:tcPr>
            <w:tcW w:w="3758" w:type="dxa"/>
            <w:tcBorders>
              <w:top w:val="nil"/>
              <w:bottom w:val="nil"/>
            </w:tcBorders>
            <w:tcMar/>
          </w:tcPr>
          <w:p w:rsidR="000E0A50" w:rsidRDefault="00B50E49" w14:paraId="5CCFEDF4" w14:textId="7777777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Mar/>
          </w:tcPr>
          <w:p w:rsidR="000E0A50" w:rsidRDefault="000E0A50" w14:paraId="2FE898C3" w14:textId="77777777">
            <w:pPr>
              <w:pStyle w:val="TableParagraph"/>
              <w:ind w:left="0"/>
              <w:rPr>
                <w:rFonts w:ascii="Times New Roman"/>
                <w:sz w:val="20"/>
              </w:rPr>
            </w:pPr>
          </w:p>
        </w:tc>
        <w:tc>
          <w:tcPr>
            <w:tcW w:w="1663" w:type="dxa"/>
            <w:tcBorders>
              <w:top w:val="nil"/>
              <w:bottom w:val="nil"/>
            </w:tcBorders>
            <w:tcMar/>
          </w:tcPr>
          <w:p w:rsidR="000E0A50" w:rsidRDefault="000E0A50" w14:paraId="093932A1" w14:textId="77777777">
            <w:pPr>
              <w:pStyle w:val="TableParagraph"/>
              <w:ind w:left="0"/>
              <w:rPr>
                <w:rFonts w:ascii="Times New Roman"/>
                <w:sz w:val="20"/>
              </w:rPr>
            </w:pPr>
          </w:p>
        </w:tc>
        <w:tc>
          <w:tcPr>
            <w:tcW w:w="3423" w:type="dxa"/>
            <w:tcBorders>
              <w:top w:val="nil"/>
              <w:bottom w:val="nil"/>
            </w:tcBorders>
            <w:tcMar/>
          </w:tcPr>
          <w:p w:rsidR="000E0A50" w:rsidRDefault="00B50E49" w14:paraId="72581065" w14:textId="77777777">
            <w:pPr>
              <w:pStyle w:val="TableParagraph"/>
              <w:spacing w:line="268" w:lineRule="exact"/>
              <w:rPr>
                <w:sz w:val="24"/>
              </w:rPr>
            </w:pPr>
            <w:r>
              <w:rPr>
                <w:color w:val="231F20"/>
                <w:spacing w:val="-2"/>
                <w:sz w:val="24"/>
              </w:rPr>
              <w:t>changed?:</w:t>
            </w:r>
          </w:p>
        </w:tc>
        <w:tc>
          <w:tcPr>
            <w:tcW w:w="3076" w:type="dxa"/>
            <w:tcBorders>
              <w:top w:val="nil"/>
              <w:bottom w:val="nil"/>
            </w:tcBorders>
            <w:tcMar/>
          </w:tcPr>
          <w:p w:rsidR="000E0A50" w:rsidRDefault="000E0A50" w14:paraId="3779DE97" w14:textId="77777777">
            <w:pPr>
              <w:pStyle w:val="TableParagraph"/>
              <w:ind w:left="0"/>
              <w:rPr>
                <w:rFonts w:ascii="Times New Roman"/>
                <w:sz w:val="20"/>
              </w:rPr>
            </w:pPr>
          </w:p>
        </w:tc>
      </w:tr>
      <w:tr w:rsidR="000E0A50" w:rsidTr="33119197" w14:paraId="32CDB708" w14:textId="77777777">
        <w:trPr>
          <w:trHeight w:val="274"/>
        </w:trPr>
        <w:tc>
          <w:tcPr>
            <w:tcW w:w="3758" w:type="dxa"/>
            <w:tcBorders>
              <w:top w:val="nil"/>
            </w:tcBorders>
            <w:tcMar/>
          </w:tcPr>
          <w:p w:rsidR="000E0A50" w:rsidRDefault="00B50E49" w14:paraId="62383B4E" w14:textId="7777777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Mar/>
          </w:tcPr>
          <w:p w:rsidR="000E0A50" w:rsidRDefault="000E0A50" w14:paraId="2247FB20" w14:textId="77777777">
            <w:pPr>
              <w:pStyle w:val="TableParagraph"/>
              <w:ind w:left="0"/>
              <w:rPr>
                <w:rFonts w:ascii="Times New Roman"/>
                <w:sz w:val="20"/>
              </w:rPr>
            </w:pPr>
          </w:p>
        </w:tc>
        <w:tc>
          <w:tcPr>
            <w:tcW w:w="1663" w:type="dxa"/>
            <w:tcBorders>
              <w:top w:val="nil"/>
            </w:tcBorders>
            <w:tcMar/>
          </w:tcPr>
          <w:p w:rsidR="000E0A50" w:rsidRDefault="000E0A50" w14:paraId="3E79C1A8" w14:textId="77777777">
            <w:pPr>
              <w:pStyle w:val="TableParagraph"/>
              <w:ind w:left="0"/>
              <w:rPr>
                <w:rFonts w:ascii="Times New Roman"/>
                <w:sz w:val="20"/>
              </w:rPr>
            </w:pPr>
          </w:p>
        </w:tc>
        <w:tc>
          <w:tcPr>
            <w:tcW w:w="3423" w:type="dxa"/>
            <w:tcBorders>
              <w:top w:val="nil"/>
            </w:tcBorders>
            <w:tcMar/>
          </w:tcPr>
          <w:p w:rsidR="000E0A50" w:rsidRDefault="000E0A50" w14:paraId="60072B5D" w14:textId="77777777">
            <w:pPr>
              <w:pStyle w:val="TableParagraph"/>
              <w:ind w:left="0"/>
              <w:rPr>
                <w:rFonts w:ascii="Times New Roman"/>
                <w:sz w:val="20"/>
              </w:rPr>
            </w:pPr>
          </w:p>
        </w:tc>
        <w:tc>
          <w:tcPr>
            <w:tcW w:w="3076" w:type="dxa"/>
            <w:tcBorders>
              <w:top w:val="nil"/>
            </w:tcBorders>
            <w:tcMar/>
          </w:tcPr>
          <w:p w:rsidR="000E0A50" w:rsidRDefault="000E0A50" w14:paraId="0E1766C1" w14:textId="77777777">
            <w:pPr>
              <w:pStyle w:val="TableParagraph"/>
              <w:ind w:left="0"/>
              <w:rPr>
                <w:rFonts w:ascii="Times New Roman"/>
                <w:sz w:val="20"/>
              </w:rPr>
            </w:pPr>
          </w:p>
        </w:tc>
      </w:tr>
      <w:tr w:rsidR="000E0A50" w:rsidTr="33119197" w14:paraId="569D3F74" w14:textId="77777777">
        <w:trPr>
          <w:trHeight w:val="2134"/>
        </w:trPr>
        <w:tc>
          <w:tcPr>
            <w:tcW w:w="3758" w:type="dxa"/>
            <w:tcMar/>
          </w:tcPr>
          <w:p w:rsidR="000E0A50" w:rsidRDefault="00C06323" w14:paraId="18F37B3C" w14:textId="5B11A0F2">
            <w:pPr>
              <w:pStyle w:val="TableParagraph"/>
              <w:ind w:left="0"/>
              <w:rPr>
                <w:rFonts w:ascii="Times New Roman"/>
              </w:rPr>
            </w:pPr>
            <w:r>
              <w:rPr>
                <w:rFonts w:ascii="Times New Roman"/>
              </w:rPr>
              <w:t>Children will have</w:t>
            </w:r>
            <w:r w:rsidR="00096135">
              <w:rPr>
                <w:rFonts w:ascii="Times New Roman"/>
              </w:rPr>
              <w:t xml:space="preserve"> a variety of</w:t>
            </w:r>
            <w:r>
              <w:rPr>
                <w:rFonts w:ascii="Times New Roman"/>
              </w:rPr>
              <w:t xml:space="preserve"> opportunities to participate </w:t>
            </w:r>
            <w:r w:rsidR="00096135">
              <w:rPr>
                <w:rFonts w:ascii="Times New Roman"/>
              </w:rPr>
              <w:t xml:space="preserve">in competitive sport. </w:t>
            </w:r>
          </w:p>
        </w:tc>
        <w:tc>
          <w:tcPr>
            <w:tcW w:w="3458" w:type="dxa"/>
            <w:tcMar/>
          </w:tcPr>
          <w:p w:rsidR="000E0A50" w:rsidRDefault="00B50E49" w14:paraId="760D44EF" w14:textId="6873A323">
            <w:pPr>
              <w:pStyle w:val="TableParagraph"/>
              <w:ind w:left="0"/>
              <w:rPr>
                <w:rFonts w:ascii="Times New Roman"/>
              </w:rPr>
            </w:pPr>
            <w:r>
              <w:rPr>
                <w:rFonts w:ascii="Times New Roman"/>
              </w:rPr>
              <w:t>-Sports Day</w:t>
            </w:r>
            <w:r w:rsidR="00096135">
              <w:rPr>
                <w:rFonts w:ascii="Times New Roman"/>
              </w:rPr>
              <w:t>- June 2023</w:t>
            </w:r>
          </w:p>
          <w:p w:rsidR="00B50E49" w:rsidRDefault="00B50E49" w14:paraId="4FCB71A8" w14:textId="518FA1E8">
            <w:pPr>
              <w:pStyle w:val="TableParagraph"/>
              <w:ind w:left="0"/>
              <w:rPr>
                <w:rFonts w:ascii="Times New Roman"/>
              </w:rPr>
            </w:pPr>
            <w:r>
              <w:rPr>
                <w:rFonts w:ascii="Times New Roman"/>
              </w:rPr>
              <w:t>-Competition with self in KS1</w:t>
            </w:r>
            <w:r w:rsidR="00096135">
              <w:rPr>
                <w:rFonts w:ascii="Times New Roman"/>
              </w:rPr>
              <w:t xml:space="preserve">, evidenced in planning. </w:t>
            </w:r>
          </w:p>
        </w:tc>
        <w:tc>
          <w:tcPr>
            <w:tcW w:w="1663" w:type="dxa"/>
            <w:tcMar/>
          </w:tcPr>
          <w:p w:rsidR="000E0A50" w:rsidP="33119197" w:rsidRDefault="00B50E49" w14:paraId="4AD41119" w14:noSpellErr="1" w14:textId="7B5733E9">
            <w:pPr>
              <w:pStyle w:val="TableParagraph"/>
              <w:spacing w:before="158"/>
              <w:ind w:left="67"/>
              <w:rPr>
                <w:sz w:val="24"/>
                <w:szCs w:val="24"/>
              </w:rPr>
            </w:pPr>
          </w:p>
        </w:tc>
        <w:tc>
          <w:tcPr>
            <w:tcW w:w="3423" w:type="dxa"/>
            <w:tcMar/>
          </w:tcPr>
          <w:p w:rsidR="000E0A50" w:rsidRDefault="00675D84" w14:paraId="44A0C878" w14:textId="00C0E5B3">
            <w:pPr>
              <w:pStyle w:val="TableParagraph"/>
              <w:ind w:left="0"/>
              <w:rPr>
                <w:rFonts w:ascii="Times New Roman"/>
              </w:rPr>
            </w:pPr>
            <w:r>
              <w:rPr>
                <w:rFonts w:ascii="Times New Roman"/>
              </w:rPr>
              <w:t xml:space="preserve">Feedback from pupils and staff is that sports day was </w:t>
            </w:r>
            <w:r w:rsidR="00932476">
              <w:rPr>
                <w:rFonts w:ascii="Times New Roman"/>
              </w:rPr>
              <w:t xml:space="preserve">well organized and received. </w:t>
            </w:r>
            <w:r>
              <w:rPr>
                <w:rFonts w:ascii="Times New Roman"/>
              </w:rPr>
              <w:t xml:space="preserve"> </w:t>
            </w:r>
          </w:p>
        </w:tc>
        <w:tc>
          <w:tcPr>
            <w:tcW w:w="3076" w:type="dxa"/>
            <w:tcMar/>
          </w:tcPr>
          <w:p w:rsidR="000E0A50" w:rsidRDefault="00B50E49" w14:paraId="67377C02" w14:textId="21333814">
            <w:pPr>
              <w:pStyle w:val="TableParagraph"/>
              <w:ind w:left="0"/>
              <w:rPr>
                <w:rFonts w:ascii="Times New Roman"/>
              </w:rPr>
            </w:pPr>
            <w:r>
              <w:rPr>
                <w:rFonts w:ascii="Times New Roman"/>
              </w:rPr>
              <w:t>-Support a Trust plan</w:t>
            </w:r>
            <w:r w:rsidR="00932476">
              <w:rPr>
                <w:rFonts w:ascii="Times New Roman"/>
              </w:rPr>
              <w:t xml:space="preserve"> to increase the opportunities for competitive sport within infant schools, </w:t>
            </w:r>
            <w:r>
              <w:rPr>
                <w:rFonts w:ascii="Times New Roman"/>
              </w:rPr>
              <w:t xml:space="preserve"> moving forwards</w:t>
            </w:r>
            <w:r w:rsidR="00932476">
              <w:rPr>
                <w:rFonts w:ascii="Times New Roman"/>
              </w:rPr>
              <w:t xml:space="preserve">. </w:t>
            </w:r>
          </w:p>
        </w:tc>
      </w:tr>
    </w:tbl>
    <w:p w:rsidR="000E0A50" w:rsidRDefault="000E0A50" w14:paraId="6998201A" w14:textId="77777777">
      <w:pPr>
        <w:pStyle w:val="BodyText"/>
        <w:rPr>
          <w:sz w:val="20"/>
        </w:rPr>
      </w:pPr>
    </w:p>
    <w:p w:rsidR="000E0A50" w:rsidRDefault="000E0A50" w14:paraId="0C1472EB" w14:textId="77777777">
      <w:pPr>
        <w:pStyle w:val="BodyText"/>
        <w:spacing w:before="9"/>
        <w:rPr>
          <w:sz w:val="18"/>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708"/>
        <w:gridCol w:w="5952"/>
      </w:tblGrid>
      <w:tr w:rsidR="000E0A50" w:rsidTr="4D6FB1AC" w14:paraId="3CB3A18B" w14:textId="77777777">
        <w:trPr>
          <w:trHeight w:val="463"/>
        </w:trPr>
        <w:tc>
          <w:tcPr>
            <w:tcW w:w="7660" w:type="dxa"/>
            <w:gridSpan w:val="2"/>
            <w:tcMar/>
          </w:tcPr>
          <w:p w:rsidR="000E0A50" w:rsidRDefault="00B50E49" w14:paraId="07896350" w14:textId="77777777">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rsidTr="4D6FB1AC" w14:paraId="67784112" w14:textId="77777777">
        <w:trPr>
          <w:trHeight w:val="452"/>
        </w:trPr>
        <w:tc>
          <w:tcPr>
            <w:tcW w:w="1708" w:type="dxa"/>
            <w:tcMar/>
          </w:tcPr>
          <w:p w:rsidR="000E0A50" w:rsidRDefault="00B50E49" w14:paraId="52493526" w14:textId="77777777">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Mar/>
          </w:tcPr>
          <w:p w:rsidR="000E0A50" w:rsidRDefault="000E0A50" w14:paraId="5D88E2F9" w14:textId="6497376D">
            <w:pPr>
              <w:pStyle w:val="TableParagraph"/>
              <w:ind w:left="0"/>
              <w:rPr>
                <w:rFonts w:ascii="Times New Roman"/>
              </w:rPr>
            </w:pPr>
            <w:r w:rsidR="5793757E">
              <w:drawing>
                <wp:inline wp14:editId="6EA202D3" wp14:anchorId="5A02C19E">
                  <wp:extent cx="1295400" cy="514880"/>
                  <wp:effectExtent l="0" t="0" r="0" b="0"/>
                  <wp:docPr id="1649859254" name="" title=""/>
                  <wp:cNvGraphicFramePr>
                    <a:graphicFrameLocks noChangeAspect="1"/>
                  </wp:cNvGraphicFramePr>
                  <a:graphic>
                    <a:graphicData uri="http://schemas.openxmlformats.org/drawingml/2006/picture">
                      <pic:pic>
                        <pic:nvPicPr>
                          <pic:cNvPr id="0" name=""/>
                          <pic:cNvPicPr/>
                        </pic:nvPicPr>
                        <pic:blipFill>
                          <a:blip r:embed="R6fd04a0bb37b44ec">
                            <a:extLst>
                              <a:ext xmlns:a="http://schemas.openxmlformats.org/drawingml/2006/main" uri="{28A0092B-C50C-407E-A947-70E740481C1C}">
                                <a14:useLocalDpi val="0"/>
                              </a:ext>
                            </a:extLst>
                          </a:blip>
                          <a:stretch>
                            <a:fillRect/>
                          </a:stretch>
                        </pic:blipFill>
                        <pic:spPr>
                          <a:xfrm>
                            <a:off x="0" y="0"/>
                            <a:ext cx="1295400" cy="514880"/>
                          </a:xfrm>
                          <a:prstGeom prst="rect">
                            <a:avLst/>
                          </a:prstGeom>
                        </pic:spPr>
                      </pic:pic>
                    </a:graphicData>
                  </a:graphic>
                </wp:inline>
              </w:drawing>
            </w:r>
          </w:p>
        </w:tc>
      </w:tr>
      <w:tr w:rsidR="000E0A50" w:rsidTr="4D6FB1AC" w14:paraId="1DB4785E" w14:textId="77777777">
        <w:trPr>
          <w:trHeight w:val="432"/>
        </w:trPr>
        <w:tc>
          <w:tcPr>
            <w:tcW w:w="1708" w:type="dxa"/>
            <w:tcMar/>
          </w:tcPr>
          <w:p w:rsidR="000E0A50" w:rsidRDefault="00B50E49" w14:paraId="0B654ED9" w14:textId="77777777">
            <w:pPr>
              <w:pStyle w:val="TableParagraph"/>
              <w:spacing w:before="21"/>
              <w:rPr>
                <w:sz w:val="24"/>
              </w:rPr>
            </w:pPr>
            <w:r>
              <w:rPr>
                <w:color w:val="231F20"/>
                <w:spacing w:val="-4"/>
                <w:sz w:val="24"/>
              </w:rPr>
              <w:t>Date:</w:t>
            </w:r>
          </w:p>
        </w:tc>
        <w:tc>
          <w:tcPr>
            <w:tcW w:w="5952" w:type="dxa"/>
            <w:tcMar/>
          </w:tcPr>
          <w:p w:rsidR="000E0A50" w:rsidRDefault="000E0A50" w14:paraId="488E7F3F" w14:textId="2911B195">
            <w:pPr>
              <w:pStyle w:val="TableParagraph"/>
              <w:ind w:left="0"/>
              <w:rPr>
                <w:rFonts w:ascii="Times New Roman"/>
              </w:rPr>
            </w:pPr>
            <w:r w:rsidRPr="33119197" w:rsidR="55F512CC">
              <w:rPr>
                <w:rFonts w:ascii="Times New Roman"/>
              </w:rPr>
              <w:t>20/07/2023</w:t>
            </w:r>
          </w:p>
        </w:tc>
      </w:tr>
      <w:tr w:rsidR="000E0A50" w:rsidTr="4D6FB1AC" w14:paraId="5D0F2D06" w14:textId="77777777">
        <w:trPr>
          <w:trHeight w:val="461"/>
        </w:trPr>
        <w:tc>
          <w:tcPr>
            <w:tcW w:w="1708" w:type="dxa"/>
            <w:tcMar/>
          </w:tcPr>
          <w:p w:rsidR="000E0A50" w:rsidRDefault="00B50E49" w14:paraId="2F7A77E1" w14:textId="77777777">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Mar/>
          </w:tcPr>
          <w:p w:rsidR="000E0A50" w:rsidP="1A2DF151" w:rsidRDefault="000E0A50" w14:paraId="0855C264" w14:textId="24ED6D24">
            <w:pPr>
              <w:pStyle w:val="TableParagraph"/>
              <w:bidi w:val="0"/>
              <w:spacing w:before="0" w:beforeAutospacing="off" w:after="0" w:afterAutospacing="off" w:line="259" w:lineRule="auto"/>
              <w:ind w:left="0" w:right="0"/>
              <w:jc w:val="left"/>
              <w:rPr>
                <w:rFonts w:ascii="Times New Roman"/>
              </w:rPr>
            </w:pPr>
            <w:r w:rsidRPr="1A2DF151" w:rsidR="0B8E7AFD">
              <w:rPr>
                <w:rFonts w:ascii="Times New Roman"/>
              </w:rPr>
              <w:t>Siobhan Hennessy</w:t>
            </w:r>
          </w:p>
        </w:tc>
      </w:tr>
      <w:tr w:rsidR="000E0A50" w:rsidTr="4D6FB1AC" w14:paraId="2ABD7558" w14:textId="77777777">
        <w:trPr>
          <w:trHeight w:val="451"/>
        </w:trPr>
        <w:tc>
          <w:tcPr>
            <w:tcW w:w="1708" w:type="dxa"/>
            <w:tcMar/>
          </w:tcPr>
          <w:p w:rsidR="000E0A50" w:rsidRDefault="00B50E49" w14:paraId="2A3F2FF3" w14:textId="77777777">
            <w:pPr>
              <w:pStyle w:val="TableParagraph"/>
              <w:spacing w:before="21"/>
              <w:rPr>
                <w:sz w:val="24"/>
              </w:rPr>
            </w:pPr>
            <w:r>
              <w:rPr>
                <w:color w:val="231F20"/>
                <w:spacing w:val="-4"/>
                <w:sz w:val="24"/>
              </w:rPr>
              <w:lastRenderedPageBreak/>
              <w:t>Date:</w:t>
            </w:r>
          </w:p>
        </w:tc>
        <w:tc>
          <w:tcPr>
            <w:tcW w:w="5952" w:type="dxa"/>
            <w:tcMar/>
          </w:tcPr>
          <w:p w:rsidR="000E0A50" w:rsidRDefault="000E0A50" w14:paraId="551F3EEA" w14:textId="5F88E2E7">
            <w:pPr>
              <w:pStyle w:val="TableParagraph"/>
              <w:ind w:left="0"/>
              <w:rPr>
                <w:rFonts w:ascii="Times New Roman"/>
              </w:rPr>
            </w:pPr>
            <w:r w:rsidRPr="1A2DF151" w:rsidR="30790D11">
              <w:rPr>
                <w:rFonts w:ascii="Times New Roman"/>
              </w:rPr>
              <w:t>20.7.23</w:t>
            </w:r>
          </w:p>
        </w:tc>
      </w:tr>
      <w:tr w:rsidR="000E0A50" w:rsidTr="4D6FB1AC" w14:paraId="20C7C402" w14:textId="77777777">
        <w:trPr>
          <w:trHeight w:val="451"/>
        </w:trPr>
        <w:tc>
          <w:tcPr>
            <w:tcW w:w="1708" w:type="dxa"/>
            <w:tcMar/>
          </w:tcPr>
          <w:p w:rsidR="000E0A50" w:rsidRDefault="00B50E49" w14:paraId="414B7EBF" w14:textId="77777777">
            <w:pPr>
              <w:pStyle w:val="TableParagraph"/>
              <w:spacing w:before="21"/>
              <w:rPr>
                <w:sz w:val="24"/>
              </w:rPr>
            </w:pPr>
            <w:r>
              <w:rPr>
                <w:color w:val="231F20"/>
                <w:spacing w:val="-2"/>
                <w:sz w:val="24"/>
              </w:rPr>
              <w:t>Governor:</w:t>
            </w:r>
          </w:p>
        </w:tc>
        <w:tc>
          <w:tcPr>
            <w:tcW w:w="5952" w:type="dxa"/>
            <w:tcMar/>
          </w:tcPr>
          <w:p w:rsidR="000E0A50" w:rsidRDefault="000E0A50" w14:paraId="084A2DB2" w14:textId="1893F870">
            <w:pPr>
              <w:pStyle w:val="TableParagraph"/>
              <w:ind w:left="0"/>
              <w:rPr>
                <w:rFonts w:ascii="Times New Roman"/>
              </w:rPr>
            </w:pPr>
            <w:r w:rsidRPr="4D6FB1AC" w:rsidR="6FBDB55C">
              <w:rPr>
                <w:rFonts w:ascii="Times New Roman"/>
              </w:rPr>
              <w:t>Jess Elford</w:t>
            </w:r>
          </w:p>
        </w:tc>
      </w:tr>
      <w:tr w:rsidR="000E0A50" w:rsidTr="4D6FB1AC" w14:paraId="299D66B5" w14:textId="77777777">
        <w:trPr>
          <w:trHeight w:val="451"/>
        </w:trPr>
        <w:tc>
          <w:tcPr>
            <w:tcW w:w="1708" w:type="dxa"/>
            <w:tcMar/>
          </w:tcPr>
          <w:p w:rsidR="000E0A50" w:rsidRDefault="00B50E49" w14:paraId="2AB73900" w14:textId="77777777">
            <w:pPr>
              <w:pStyle w:val="TableParagraph"/>
              <w:spacing w:before="21"/>
              <w:rPr>
                <w:sz w:val="24"/>
              </w:rPr>
            </w:pPr>
            <w:r>
              <w:rPr>
                <w:color w:val="231F20"/>
                <w:spacing w:val="-4"/>
                <w:sz w:val="24"/>
              </w:rPr>
              <w:t>Date:</w:t>
            </w:r>
          </w:p>
        </w:tc>
        <w:tc>
          <w:tcPr>
            <w:tcW w:w="5952" w:type="dxa"/>
            <w:tcMar/>
          </w:tcPr>
          <w:p w:rsidR="000E0A50" w:rsidRDefault="000E0A50" w14:paraId="52127849" w14:textId="52D1CA74">
            <w:pPr>
              <w:pStyle w:val="TableParagraph"/>
              <w:ind w:left="0"/>
              <w:rPr>
                <w:rFonts w:ascii="Times New Roman"/>
              </w:rPr>
            </w:pPr>
            <w:r w:rsidRPr="4D6FB1AC" w:rsidR="4D556B45">
              <w:rPr>
                <w:rFonts w:ascii="Times New Roman"/>
              </w:rPr>
              <w:t>20.7.23</w:t>
            </w:r>
          </w:p>
        </w:tc>
      </w:tr>
    </w:tbl>
    <w:p w:rsidR="0059432E" w:rsidRDefault="0059432E" w14:paraId="1679ED98" w14:textId="77777777"/>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B56" w:rsidRDefault="00EC1B56" w14:paraId="22E052A4" w14:textId="77777777">
      <w:r>
        <w:separator/>
      </w:r>
    </w:p>
  </w:endnote>
  <w:endnote w:type="continuationSeparator" w:id="0">
    <w:p w:rsidR="00EC1B56" w:rsidRDefault="00EC1B56" w14:paraId="2E7784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E0A50" w:rsidRDefault="00B50E49" w14:paraId="7EE5ECE8" w14:textId="1197E4E1">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216640" behindDoc="1" locked="0" layoutInCell="1" allowOverlap="1" wp14:anchorId="19BF8E69" wp14:editId="2BC3CCE3">
              <wp:simplePos x="0" y="0"/>
              <wp:positionH relativeFrom="page">
                <wp:posOffset>6148705</wp:posOffset>
              </wp:positionH>
              <wp:positionV relativeFrom="page">
                <wp:posOffset>7160260</wp:posOffset>
              </wp:positionV>
              <wp:extent cx="387985" cy="189865"/>
              <wp:effectExtent l="0" t="0" r="0" b="0"/>
              <wp:wrapNone/>
              <wp:docPr id="98131441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447112734"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6313225"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11" style="position:absolute;margin-left:484.15pt;margin-top:563.8pt;width:30.55pt;height:14.95pt;z-index:-16099840;mso-position-horizontal-relative:page;mso-position-vertical-relative:page" coordsize="611,299" coordorigin="9683,11276" o:spid="_x0000_s1026" w14:anchorId="7CB1E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2" style="position:absolute;left:9683;top:11276;width:289;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">
                <v:imagedata o:title="" r:id="rId5"/>
              </v:shape>
              <v:shape id="docshape13" style="position:absolute;left:9744;top:11334;width:54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">
                <v:imagedata o:title="" r:id="rId6"/>
              </v:shape>
              <w10:wrap anchorx="page" anchory="page"/>
            </v:group>
          </w:pict>
        </mc:Fallback>
      </mc:AlternateContent>
    </w:r>
    <w:r>
      <w:rPr>
        <w:noProof/>
      </w:rPr>
      <mc:AlternateContent>
        <mc:Choice Requires="wpg">
          <w:drawing>
            <wp:anchor distT="0" distB="0" distL="114300" distR="114300" simplePos="0" relativeHeight="487217152" behindDoc="1" locked="0" layoutInCell="1" allowOverlap="1" wp14:anchorId="64C70E03" wp14:editId="0BD70681">
              <wp:simplePos x="0" y="0"/>
              <wp:positionH relativeFrom="page">
                <wp:posOffset>5493385</wp:posOffset>
              </wp:positionH>
              <wp:positionV relativeFrom="page">
                <wp:posOffset>7189470</wp:posOffset>
              </wp:positionV>
              <wp:extent cx="518795" cy="130175"/>
              <wp:effectExtent l="0" t="0" r="0" b="0"/>
              <wp:wrapNone/>
              <wp:docPr id="150920845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716197111"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6281704"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14" style="position:absolute;margin-left:432.55pt;margin-top:566.1pt;width:40.85pt;height:10.25pt;z-index:-16099328;mso-position-horizontal-relative:page;mso-position-vertical-relative:page" coordsize="817,205" coordorigin="8651,11322" o:spid="_x0000_s1026" w14:anchorId="17D8BE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z0HraA0AAJ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">
              <v:shape id="docshape15"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style="position:absolute;left:8835;top:11339;width:632;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">
                <v:imagedata o:title="" r:id="rId8"/>
              </v:shape>
              <w10:wrap anchorx="page" anchory="page"/>
            </v:group>
          </w:pict>
        </mc:Fallback>
      </mc:AlternateContent>
    </w:r>
    <w:r>
      <w:rPr>
        <w:noProof/>
      </w:rPr>
      <mc:AlternateContent>
        <mc:Choice Requires="wps">
          <w:drawing>
            <wp:anchor distT="0" distB="0" distL="114300" distR="114300" simplePos="0" relativeHeight="487217664" behindDoc="1" locked="0" layoutInCell="1" allowOverlap="1" wp14:anchorId="437167F3" wp14:editId="447D44C9">
              <wp:simplePos x="0" y="0"/>
              <wp:positionH relativeFrom="page">
                <wp:posOffset>444500</wp:posOffset>
              </wp:positionH>
              <wp:positionV relativeFrom="page">
                <wp:posOffset>7091680</wp:posOffset>
              </wp:positionV>
              <wp:extent cx="734695" cy="177800"/>
              <wp:effectExtent l="0" t="0" r="0" b="0"/>
              <wp:wrapNone/>
              <wp:docPr id="210017921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A50" w:rsidRDefault="00B50E49" w14:paraId="749B8275" w14:textId="77777777">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37167F3">
              <v:stroke joinstyle="miter"/>
              <v:path gradientshapeok="t" o:connecttype="rect"/>
            </v:shapetype>
            <v:shape id="docshape17"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v:textbox inset="0,0,0,0">
                <w:txbxContent>
                  <w:p w:rsidR="000E0A50" w:rsidRDefault="00B50E49" w14:paraId="749B8275" w14:textId="77777777">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rPr>
      <mc:AlternateContent>
        <mc:Choice Requires="wps">
          <w:drawing>
            <wp:anchor distT="0" distB="0" distL="114300" distR="114300" simplePos="0" relativeHeight="487218176" behindDoc="1" locked="0" layoutInCell="1" allowOverlap="1" wp14:anchorId="70ADAD77" wp14:editId="33E1C457">
              <wp:simplePos x="0" y="0"/>
              <wp:positionH relativeFrom="page">
                <wp:posOffset>3853815</wp:posOffset>
              </wp:positionH>
              <wp:positionV relativeFrom="page">
                <wp:posOffset>7102475</wp:posOffset>
              </wp:positionV>
              <wp:extent cx="898525" cy="177800"/>
              <wp:effectExtent l="0" t="0" r="0" b="0"/>
              <wp:wrapNone/>
              <wp:docPr id="136168888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A50" w:rsidRDefault="00B50E49" w14:paraId="5483198A" w14:textId="77777777">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w14:anchorId="70ADAD77">
              <v:textbox inset="0,0,0,0">
                <w:txbxContent>
                  <w:p w:rsidR="000E0A50" w:rsidRDefault="00B50E49" w14:paraId="5483198A" w14:textId="77777777">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B56" w:rsidRDefault="00EC1B56" w14:paraId="6904593E" w14:textId="77777777">
      <w:r>
        <w:separator/>
      </w:r>
    </w:p>
  </w:footnote>
  <w:footnote w:type="continuationSeparator" w:id="0">
    <w:p w:rsidR="00EC1B56" w:rsidRDefault="00EC1B56" w14:paraId="4D82AC1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A6"/>
    <w:multiLevelType w:val="hybridMultilevel"/>
    <w:tmpl w:val="68AAA254"/>
    <w:lvl w:ilvl="0" w:tplc="C13CB82E">
      <w:numFmt w:val="bullet"/>
      <w:lvlText w:val="-"/>
      <w:lvlJc w:val="left"/>
      <w:pPr>
        <w:ind w:left="720" w:hanging="360"/>
      </w:pPr>
      <w:rPr>
        <w:rFonts w:hint="default" w:ascii="Times New Roman" w:hAnsi="Times New Roman"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hint="default" w:ascii="Calibri" w:hAnsi="Calibri" w:eastAsia="Calibri" w:cs="Calibri"/>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2" w15:restartNumberingAfterBreak="0">
    <w:nsid w:val="3D1C1498"/>
    <w:multiLevelType w:val="hybridMultilevel"/>
    <w:tmpl w:val="4BD0DB00"/>
    <w:lvl w:ilvl="0" w:tplc="99EEE204">
      <w:numFmt w:val="bullet"/>
      <w:lvlText w:val="-"/>
      <w:lvlJc w:val="left"/>
      <w:pPr>
        <w:ind w:left="720" w:hanging="360"/>
      </w:pPr>
      <w:rPr>
        <w:rFonts w:hint="default" w:ascii="Times New Roman" w:hAnsi="Times New Roman"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87235285">
    <w:abstractNumId w:val="1"/>
  </w:num>
  <w:num w:numId="2" w16cid:durableId="1774327554">
    <w:abstractNumId w:val="0"/>
  </w:num>
  <w:num w:numId="3" w16cid:durableId="1944995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96135"/>
    <w:rsid w:val="000E0A50"/>
    <w:rsid w:val="00213830"/>
    <w:rsid w:val="002C0A8F"/>
    <w:rsid w:val="00305069"/>
    <w:rsid w:val="004E74BF"/>
    <w:rsid w:val="0059432E"/>
    <w:rsid w:val="005A3E24"/>
    <w:rsid w:val="00643C00"/>
    <w:rsid w:val="00675B3A"/>
    <w:rsid w:val="00675D84"/>
    <w:rsid w:val="006D5A5E"/>
    <w:rsid w:val="00711C68"/>
    <w:rsid w:val="00746A6C"/>
    <w:rsid w:val="00806946"/>
    <w:rsid w:val="008A44F5"/>
    <w:rsid w:val="00932476"/>
    <w:rsid w:val="0096359B"/>
    <w:rsid w:val="00A60CD4"/>
    <w:rsid w:val="00AF194F"/>
    <w:rsid w:val="00B50E49"/>
    <w:rsid w:val="00C06323"/>
    <w:rsid w:val="00C115B8"/>
    <w:rsid w:val="00D13A4A"/>
    <w:rsid w:val="00D73CDE"/>
    <w:rsid w:val="00E0091B"/>
    <w:rsid w:val="00EB7068"/>
    <w:rsid w:val="00EC1B56"/>
    <w:rsid w:val="00FF4202"/>
    <w:rsid w:val="02F897A5"/>
    <w:rsid w:val="03AD5E13"/>
    <w:rsid w:val="04B1BB06"/>
    <w:rsid w:val="05B37A3E"/>
    <w:rsid w:val="079C7A11"/>
    <w:rsid w:val="09BCEE02"/>
    <w:rsid w:val="0AB7E334"/>
    <w:rsid w:val="0B8E7AFD"/>
    <w:rsid w:val="0C891D05"/>
    <w:rsid w:val="0F225080"/>
    <w:rsid w:val="0FBEC284"/>
    <w:rsid w:val="0FC3E31D"/>
    <w:rsid w:val="0FD9D036"/>
    <w:rsid w:val="1219392C"/>
    <w:rsid w:val="14A6F4C9"/>
    <w:rsid w:val="15167D9C"/>
    <w:rsid w:val="167AB8BC"/>
    <w:rsid w:val="17E90439"/>
    <w:rsid w:val="1845BF3C"/>
    <w:rsid w:val="184B704C"/>
    <w:rsid w:val="191736BA"/>
    <w:rsid w:val="1A2DF151"/>
    <w:rsid w:val="1BC8FA41"/>
    <w:rsid w:val="1C07E4CC"/>
    <w:rsid w:val="1C0A649E"/>
    <w:rsid w:val="1DA634FF"/>
    <w:rsid w:val="1EA2CEE6"/>
    <w:rsid w:val="1EAFE14F"/>
    <w:rsid w:val="1EDD5A4F"/>
    <w:rsid w:val="20792AB0"/>
    <w:rsid w:val="24014654"/>
    <w:rsid w:val="2723E301"/>
    <w:rsid w:val="273013AA"/>
    <w:rsid w:val="27ED8BA0"/>
    <w:rsid w:val="2962F49C"/>
    <w:rsid w:val="2A669406"/>
    <w:rsid w:val="2B479393"/>
    <w:rsid w:val="2C5AF740"/>
    <w:rsid w:val="2FC45D58"/>
    <w:rsid w:val="2FD66001"/>
    <w:rsid w:val="2FEF1FB2"/>
    <w:rsid w:val="30692C34"/>
    <w:rsid w:val="30790D11"/>
    <w:rsid w:val="307EDDEC"/>
    <w:rsid w:val="31CE9421"/>
    <w:rsid w:val="33119197"/>
    <w:rsid w:val="336A6482"/>
    <w:rsid w:val="35548230"/>
    <w:rsid w:val="3574AA33"/>
    <w:rsid w:val="363D1706"/>
    <w:rsid w:val="36B2D523"/>
    <w:rsid w:val="36F59324"/>
    <w:rsid w:val="3B00425F"/>
    <w:rsid w:val="3C71BE95"/>
    <w:rsid w:val="3E0E2FCE"/>
    <w:rsid w:val="3F1D17D4"/>
    <w:rsid w:val="42DDA4E2"/>
    <w:rsid w:val="43BAF724"/>
    <w:rsid w:val="4490AEDF"/>
    <w:rsid w:val="486875EE"/>
    <w:rsid w:val="4894B5B3"/>
    <w:rsid w:val="492E9405"/>
    <w:rsid w:val="4BF520FA"/>
    <w:rsid w:val="4D556B45"/>
    <w:rsid w:val="4D6FB1AC"/>
    <w:rsid w:val="4E386D9C"/>
    <w:rsid w:val="4E8487C8"/>
    <w:rsid w:val="4F214F9F"/>
    <w:rsid w:val="4FFD8242"/>
    <w:rsid w:val="50840E09"/>
    <w:rsid w:val="5244D56A"/>
    <w:rsid w:val="55CA5476"/>
    <w:rsid w:val="55F512CC"/>
    <w:rsid w:val="563356F4"/>
    <w:rsid w:val="5793757E"/>
    <w:rsid w:val="5995471F"/>
    <w:rsid w:val="59BEE0B5"/>
    <w:rsid w:val="5B4DD46A"/>
    <w:rsid w:val="5D98C2E8"/>
    <w:rsid w:val="5E48B47D"/>
    <w:rsid w:val="5E7DA7E9"/>
    <w:rsid w:val="622BC872"/>
    <w:rsid w:val="624B0A3D"/>
    <w:rsid w:val="637260C5"/>
    <w:rsid w:val="63FC9D1F"/>
    <w:rsid w:val="65C94F8A"/>
    <w:rsid w:val="663C4C64"/>
    <w:rsid w:val="67516CA2"/>
    <w:rsid w:val="681FF58E"/>
    <w:rsid w:val="6A99EE6F"/>
    <w:rsid w:val="6C6E71BF"/>
    <w:rsid w:val="6C71359D"/>
    <w:rsid w:val="6ECD8851"/>
    <w:rsid w:val="6FBDB55C"/>
    <w:rsid w:val="70DF268B"/>
    <w:rsid w:val="71F60423"/>
    <w:rsid w:val="732374D7"/>
    <w:rsid w:val="745F46A2"/>
    <w:rsid w:val="75CE1CBC"/>
    <w:rsid w:val="765B1599"/>
    <w:rsid w:val="77DE1013"/>
    <w:rsid w:val="78BCE122"/>
    <w:rsid w:val="7AC46079"/>
    <w:rsid w:val="7B9ADF08"/>
    <w:rsid w:val="7D444C9D"/>
    <w:rsid w:val="7DEFA081"/>
    <w:rsid w:val="7E37B4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right="106" w:hanging="13"/>
      <w:jc w:val="right"/>
      <w:outlineLvl w:val="0"/>
    </w:pPr>
    <w:rPr>
      <w:rFonts w:ascii="Arial" w:hAnsi="Arial" w:eastAsia="Arial" w:cs="Arial"/>
      <w:sz w:val="31"/>
      <w:szCs w:val="3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styleId="TableParagraph" w:customStyle="1">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image" Target="/media/image9.png" Id="R6fd04a0bb37b44ec" /></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8D417DD74594284E479F555E0EE2A" ma:contentTypeVersion="19" ma:contentTypeDescription="Create a new document." ma:contentTypeScope="" ma:versionID="8455b943072ab4c016d12ec392fd15e1">
  <xsd:schema xmlns:xsd="http://www.w3.org/2001/XMLSchema" xmlns:xs="http://www.w3.org/2001/XMLSchema" xmlns:p="http://schemas.microsoft.com/office/2006/metadata/properties" xmlns:ns2="290dcb6f-6c92-4a45-8ccf-8bd38dc2c0c5" xmlns:ns3="af1c2bd1-002c-46b0-ade6-4b08e69701ec" targetNamespace="http://schemas.microsoft.com/office/2006/metadata/properties" ma:root="true" ma:fieldsID="2c1ea0a51507a171dcc22c404b5938b3" ns2:_="" ns3:_="">
    <xsd:import namespace="290dcb6f-6c92-4a45-8ccf-8bd38dc2c0c5"/>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dcb6f-6c92-4a45-8ccf-8bd38dc2c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44b3845-947e-4f19-bbe4-21688f7fdb4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28ff211-6eec-40eb-bf6d-e5b4aa7a1bca}" ma:internalName="TaxCatchAll" ma:showField="CatchAllData" ma:web="af1c2bd1-002c-46b0-ade6-4b08e6970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90dcb6f-6c92-4a45-8ccf-8bd38dc2c0c5" xsi:nil="true"/>
    <TaxCatchAll xmlns="af1c2bd1-002c-46b0-ade6-4b08e69701ec" xsi:nil="true"/>
    <lcf76f155ced4ddcb4097134ff3c332f xmlns="290dcb6f-6c92-4a45-8ccf-8bd38dc2c0c5">
      <Terms xmlns="http://schemas.microsoft.com/office/infopath/2007/PartnerControls"/>
    </lcf76f155ced4ddcb4097134ff3c332f>
    <SharedWithUsers xmlns="af1c2bd1-002c-46b0-ade6-4b08e69701ec">
      <UserInfo>
        <DisplayName>Mrs J Elford</DisplayName>
        <AccountId>7401</AccountId>
        <AccountType/>
      </UserInfo>
      <UserInfo>
        <DisplayName>Miss C WILSON</DisplayName>
        <AccountId>15608</AccountId>
        <AccountType/>
      </UserInfo>
    </SharedWithUsers>
  </documentManagement>
</p:properties>
</file>

<file path=customXml/itemProps1.xml><?xml version="1.0" encoding="utf-8"?>
<ds:datastoreItem xmlns:ds="http://schemas.openxmlformats.org/officeDocument/2006/customXml" ds:itemID="{A3E5F7D4-30E8-4DBC-B072-A19FAFA873CD}"/>
</file>

<file path=customXml/itemProps2.xml><?xml version="1.0" encoding="utf-8"?>
<ds:datastoreItem xmlns:ds="http://schemas.openxmlformats.org/officeDocument/2006/customXml" ds:itemID="{8C33DA47-0030-46F4-923C-AD8D8771DAB7}"/>
</file>

<file path=customXml/itemProps3.xml><?xml version="1.0" encoding="utf-8"?>
<ds:datastoreItem xmlns:ds="http://schemas.openxmlformats.org/officeDocument/2006/customXml" ds:itemID="{2914AED2-AAFF-4E98-A1CE-E370FC176A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Outtram</dc:creator>
  <cp:lastModifiedBy>Kirsty Outtram</cp:lastModifiedBy>
  <cp:revision>24</cp:revision>
  <dcterms:created xsi:type="dcterms:W3CDTF">2023-07-12T13:26:00Z</dcterms:created>
  <dcterms:modified xsi:type="dcterms:W3CDTF">2023-07-25T19:02:47Z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0x010100C2C8D417DD74594284E479F555E0EE2A</vt:lpwstr>
  </property>
  <property fmtid="{D5CDD505-2E9C-101B-9397-08002B2CF9AE}" pid="7" name="MediaServiceImageTags">
    <vt:lpwstr/>
  </property>
</Properties>
</file>